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B25" w:rsidRPr="000F283B" w:rsidRDefault="000F283B" w:rsidP="00317709">
      <w:pPr>
        <w:pStyle w:val="BodyText"/>
        <w:spacing w:before="32" w:line="235" w:lineRule="auto"/>
        <w:ind w:left="100" w:right="7"/>
        <w:jc w:val="center"/>
        <w:rPr>
          <w:b/>
          <w:noProof/>
          <w:color w:val="231F20"/>
          <w:sz w:val="36"/>
          <w:u w:val="single"/>
          <w:lang w:val="en-GB" w:eastAsia="en-GB"/>
        </w:rPr>
      </w:pPr>
      <w:r w:rsidRPr="000F283B">
        <w:rPr>
          <w:b/>
          <w:noProof/>
          <w:color w:val="231F20"/>
          <w:sz w:val="36"/>
          <w:u w:val="single"/>
          <w:lang w:val="en-GB" w:eastAsia="en-GB"/>
        </w:rPr>
        <w:t>Evidencing the Impact of Primary PE and Sport Premium</w:t>
      </w:r>
      <w:r w:rsidR="00DF1DFF">
        <w:rPr>
          <w:b/>
          <w:noProof/>
          <w:color w:val="231F20"/>
          <w:sz w:val="36"/>
          <w:u w:val="single"/>
          <w:lang w:val="en-GB" w:eastAsia="en-GB"/>
        </w:rPr>
        <w:t xml:space="preserve"> </w:t>
      </w:r>
      <w:r w:rsidR="007204BA">
        <w:rPr>
          <w:b/>
          <w:noProof/>
          <w:color w:val="231F20"/>
          <w:sz w:val="36"/>
          <w:u w:val="single"/>
          <w:lang w:val="en-GB" w:eastAsia="en-GB"/>
        </w:rPr>
        <w:t>2019/ 202</w:t>
      </w:r>
      <w:r w:rsidR="00040B6F">
        <w:rPr>
          <w:b/>
          <w:noProof/>
          <w:color w:val="231F20"/>
          <w:sz w:val="36"/>
          <w:u w:val="single"/>
          <w:lang w:val="en-GB" w:eastAsia="en-GB"/>
        </w:rPr>
        <w:t>0</w:t>
      </w:r>
    </w:p>
    <w:p w:rsidR="000F283B" w:rsidRDefault="000F283B">
      <w:pPr>
        <w:pStyle w:val="BodyText"/>
        <w:spacing w:before="32" w:line="235" w:lineRule="auto"/>
        <w:ind w:left="100" w:right="7"/>
        <w:rPr>
          <w:noProof/>
          <w:color w:val="231F20"/>
          <w:lang w:val="en-GB" w:eastAsia="en-GB"/>
        </w:rPr>
      </w:pPr>
    </w:p>
    <w:p w:rsidR="000F283B" w:rsidRDefault="000F283B">
      <w:pPr>
        <w:pStyle w:val="BodyText"/>
        <w:spacing w:before="32" w:line="235" w:lineRule="auto"/>
        <w:ind w:left="100" w:right="7"/>
        <w:rPr>
          <w:color w:val="231F20"/>
        </w:rPr>
      </w:pPr>
    </w:p>
    <w:p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:rsidR="00A32B25" w:rsidRDefault="000F283B" w:rsidP="00DF1DFF">
      <w:pPr>
        <w:pStyle w:val="BodyText"/>
        <w:spacing w:before="32" w:line="235" w:lineRule="auto"/>
        <w:ind w:left="100" w:right="7"/>
        <w:jc w:val="center"/>
        <w:rPr>
          <w:color w:val="231F20"/>
          <w:sz w:val="32"/>
        </w:rPr>
      </w:pPr>
      <w:r w:rsidRPr="00DF1DFF">
        <w:rPr>
          <w:color w:val="231F20"/>
          <w:sz w:val="32"/>
        </w:rPr>
        <w:t xml:space="preserve">The Primary PE and Sport Premium is a ring-fenced fund to make </w:t>
      </w:r>
      <w:r w:rsidR="00DF1DFF">
        <w:rPr>
          <w:color w:val="231F20"/>
          <w:sz w:val="32"/>
        </w:rPr>
        <w:t>additional</w:t>
      </w:r>
      <w:r w:rsidRPr="00DF1DFF">
        <w:rPr>
          <w:color w:val="231F20"/>
          <w:sz w:val="32"/>
        </w:rPr>
        <w:t xml:space="preserve"> and sustainable improvements in the quality of PE and Sport offered by schools.  This means the fund should:</w:t>
      </w:r>
    </w:p>
    <w:p w:rsidR="00DF1DFF" w:rsidRPr="00DF1DFF" w:rsidRDefault="00DF1DFF" w:rsidP="00DF1DFF">
      <w:pPr>
        <w:pStyle w:val="BodyText"/>
        <w:spacing w:before="32" w:line="235" w:lineRule="auto"/>
        <w:ind w:left="100" w:right="7"/>
        <w:jc w:val="center"/>
        <w:rPr>
          <w:color w:val="231F20"/>
          <w:sz w:val="32"/>
        </w:rPr>
      </w:pPr>
    </w:p>
    <w:p w:rsidR="000F283B" w:rsidRPr="00DF1DFF" w:rsidRDefault="000F283B" w:rsidP="00DF1DFF">
      <w:pPr>
        <w:pStyle w:val="BodyText"/>
        <w:numPr>
          <w:ilvl w:val="0"/>
          <w:numId w:val="6"/>
        </w:numPr>
        <w:spacing w:before="32" w:line="235" w:lineRule="auto"/>
        <w:ind w:right="7"/>
        <w:jc w:val="center"/>
        <w:rPr>
          <w:color w:val="231F20"/>
          <w:sz w:val="32"/>
        </w:rPr>
      </w:pPr>
      <w:r w:rsidRPr="00DF1DFF">
        <w:rPr>
          <w:color w:val="231F20"/>
          <w:sz w:val="32"/>
        </w:rPr>
        <w:t>develop an or add to the PE and sport activit</w:t>
      </w:r>
      <w:r w:rsidR="00DF1DFF">
        <w:rPr>
          <w:color w:val="231F20"/>
          <w:sz w:val="32"/>
        </w:rPr>
        <w:t>ies that a school already offer</w:t>
      </w:r>
      <w:r w:rsidRPr="00DF1DFF">
        <w:rPr>
          <w:color w:val="231F20"/>
          <w:sz w:val="32"/>
        </w:rPr>
        <w:t>s</w:t>
      </w:r>
    </w:p>
    <w:p w:rsidR="000F283B" w:rsidRPr="00DF1DFF" w:rsidRDefault="000F283B" w:rsidP="00DF1DFF">
      <w:pPr>
        <w:pStyle w:val="BodyText"/>
        <w:numPr>
          <w:ilvl w:val="0"/>
          <w:numId w:val="6"/>
        </w:numPr>
        <w:spacing w:before="32" w:line="235" w:lineRule="auto"/>
        <w:ind w:right="7"/>
        <w:jc w:val="center"/>
        <w:rPr>
          <w:color w:val="231F20"/>
          <w:sz w:val="32"/>
        </w:rPr>
      </w:pPr>
      <w:proofErr w:type="gramStart"/>
      <w:r w:rsidRPr="00DF1DFF">
        <w:rPr>
          <w:color w:val="231F20"/>
          <w:sz w:val="32"/>
        </w:rPr>
        <w:t>build</w:t>
      </w:r>
      <w:proofErr w:type="gramEnd"/>
      <w:r w:rsidRPr="00DF1DFF">
        <w:rPr>
          <w:color w:val="231F20"/>
          <w:sz w:val="32"/>
        </w:rPr>
        <w:t xml:space="preserve"> capacity and capability within the school to ensure improvements made now will benefit pupils joining the school in future years.</w:t>
      </w:r>
    </w:p>
    <w:p w:rsidR="000F283B" w:rsidRPr="00DF1DFF" w:rsidRDefault="000F283B" w:rsidP="00DF1DFF">
      <w:pPr>
        <w:pStyle w:val="BodyText"/>
        <w:spacing w:before="32" w:line="235" w:lineRule="auto"/>
        <w:ind w:right="7"/>
        <w:jc w:val="center"/>
        <w:rPr>
          <w:color w:val="231F20"/>
          <w:sz w:val="32"/>
        </w:rPr>
      </w:pPr>
    </w:p>
    <w:p w:rsidR="000F283B" w:rsidRDefault="000F283B" w:rsidP="000F283B">
      <w:pPr>
        <w:pStyle w:val="BodyText"/>
        <w:spacing w:before="32" w:line="235" w:lineRule="auto"/>
        <w:ind w:right="7"/>
        <w:rPr>
          <w:color w:val="231F20"/>
        </w:rPr>
      </w:pPr>
    </w:p>
    <w:p w:rsidR="000F283B" w:rsidRDefault="000F283B" w:rsidP="000F283B">
      <w:pPr>
        <w:pStyle w:val="BodyText"/>
        <w:spacing w:before="32" w:line="235" w:lineRule="auto"/>
        <w:ind w:right="7"/>
        <w:rPr>
          <w:color w:val="231F20"/>
        </w:rPr>
      </w:pPr>
    </w:p>
    <w:p w:rsidR="000F283B" w:rsidRDefault="000F283B" w:rsidP="000F283B">
      <w:pPr>
        <w:pStyle w:val="BodyText"/>
        <w:spacing w:before="32" w:line="235" w:lineRule="auto"/>
        <w:ind w:right="7"/>
        <w:jc w:val="center"/>
        <w:rPr>
          <w:color w:val="231F20"/>
          <w:sz w:val="32"/>
        </w:rPr>
      </w:pPr>
      <w:r w:rsidRPr="00DF1DFF">
        <w:rPr>
          <w:color w:val="231F20"/>
          <w:sz w:val="32"/>
        </w:rPr>
        <w:t xml:space="preserve">The national vision is for: </w:t>
      </w:r>
    </w:p>
    <w:p w:rsidR="00DF1DFF" w:rsidRPr="00DF1DFF" w:rsidRDefault="00DF1DFF" w:rsidP="000F283B">
      <w:pPr>
        <w:pStyle w:val="BodyText"/>
        <w:spacing w:before="32" w:line="235" w:lineRule="auto"/>
        <w:ind w:right="7"/>
        <w:jc w:val="center"/>
        <w:rPr>
          <w:color w:val="231F20"/>
          <w:sz w:val="32"/>
        </w:rPr>
      </w:pPr>
    </w:p>
    <w:p w:rsidR="000F283B" w:rsidRPr="000F283B" w:rsidRDefault="000F283B" w:rsidP="000F283B">
      <w:pPr>
        <w:pStyle w:val="BodyText"/>
        <w:spacing w:before="32" w:line="235" w:lineRule="auto"/>
        <w:ind w:right="7"/>
        <w:jc w:val="center"/>
        <w:rPr>
          <w:b/>
          <w:color w:val="231F20"/>
          <w:sz w:val="32"/>
        </w:rPr>
      </w:pPr>
      <w:r w:rsidRPr="000F283B">
        <w:rPr>
          <w:b/>
          <w:color w:val="231F20"/>
          <w:sz w:val="32"/>
        </w:rPr>
        <w:t>“All pupils leaving primary school (to be) physically literate and with the knowledge, skills and motivation necessary to equip them for a healthy lifestyle and lifelong participation in physical activity and sport.”</w:t>
      </w:r>
    </w:p>
    <w:p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:rsidR="000F283B" w:rsidRDefault="000F283B">
      <w:pPr>
        <w:pStyle w:val="BodyText"/>
        <w:spacing w:before="32" w:line="235" w:lineRule="auto"/>
        <w:ind w:left="100" w:right="7"/>
        <w:rPr>
          <w:color w:val="231F20"/>
        </w:rPr>
      </w:pPr>
    </w:p>
    <w:p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:rsidR="00DF1DFF" w:rsidRDefault="00DF1DFF">
      <w:pPr>
        <w:pStyle w:val="BodyText"/>
        <w:spacing w:before="32" w:line="235" w:lineRule="auto"/>
        <w:ind w:left="100" w:right="7"/>
        <w:rPr>
          <w:color w:val="231F20"/>
        </w:rPr>
      </w:pPr>
    </w:p>
    <w:p w:rsidR="00DF1DFF" w:rsidRDefault="00DF1DFF" w:rsidP="00DF1DFF">
      <w:pPr>
        <w:pStyle w:val="BodyText"/>
        <w:spacing w:before="32" w:line="235" w:lineRule="auto"/>
        <w:ind w:left="100" w:right="7"/>
        <w:jc w:val="center"/>
        <w:rPr>
          <w:color w:val="231F20"/>
          <w:sz w:val="36"/>
        </w:rPr>
      </w:pPr>
      <w:r w:rsidRPr="00DF1DFF">
        <w:rPr>
          <w:color w:val="231F20"/>
          <w:sz w:val="36"/>
        </w:rPr>
        <w:t xml:space="preserve">In this academic year </w:t>
      </w:r>
      <w:r w:rsidR="00040B6F">
        <w:rPr>
          <w:b/>
          <w:color w:val="231F20"/>
          <w:sz w:val="36"/>
        </w:rPr>
        <w:t>20</w:t>
      </w:r>
      <w:r w:rsidR="007204BA">
        <w:rPr>
          <w:b/>
          <w:color w:val="231F20"/>
          <w:sz w:val="36"/>
        </w:rPr>
        <w:t>19/ 2020</w:t>
      </w:r>
      <w:r w:rsidRPr="00DF1DFF">
        <w:rPr>
          <w:color w:val="231F20"/>
          <w:sz w:val="36"/>
        </w:rPr>
        <w:t xml:space="preserve">, we will/ have received </w:t>
      </w:r>
      <w:r w:rsidRPr="00DF1DFF">
        <w:rPr>
          <w:b/>
          <w:color w:val="231F20"/>
          <w:sz w:val="36"/>
        </w:rPr>
        <w:t>£</w:t>
      </w:r>
      <w:r w:rsidR="007204BA">
        <w:rPr>
          <w:b/>
          <w:color w:val="231F20"/>
          <w:sz w:val="36"/>
        </w:rPr>
        <w:t>18,</w:t>
      </w:r>
      <w:r w:rsidR="00265152">
        <w:rPr>
          <w:b/>
          <w:color w:val="231F20"/>
          <w:sz w:val="36"/>
        </w:rPr>
        <w:t>540</w:t>
      </w:r>
      <w:r w:rsidR="007204BA">
        <w:rPr>
          <w:b/>
          <w:color w:val="231F20"/>
          <w:sz w:val="36"/>
        </w:rPr>
        <w:t xml:space="preserve"> </w:t>
      </w:r>
    </w:p>
    <w:p w:rsidR="00DF1DFF" w:rsidRPr="00DF1DFF" w:rsidRDefault="00DF1DFF" w:rsidP="00DF1DFF">
      <w:pPr>
        <w:pStyle w:val="BodyText"/>
        <w:spacing w:before="32" w:line="235" w:lineRule="auto"/>
        <w:ind w:left="100" w:right="7"/>
        <w:jc w:val="center"/>
        <w:rPr>
          <w:color w:val="231F20"/>
          <w:sz w:val="36"/>
        </w:rPr>
      </w:pPr>
      <w:r w:rsidRPr="00DF1DFF">
        <w:rPr>
          <w:color w:val="231F20"/>
          <w:sz w:val="36"/>
        </w:rPr>
        <w:t xml:space="preserve">This report was updated in </w:t>
      </w:r>
      <w:r w:rsidR="00235500">
        <w:rPr>
          <w:b/>
          <w:color w:val="231F20"/>
          <w:sz w:val="36"/>
          <w:u w:val="single"/>
        </w:rPr>
        <w:t>Sept</w:t>
      </w:r>
      <w:r w:rsidR="007204BA">
        <w:rPr>
          <w:b/>
          <w:color w:val="231F20"/>
          <w:sz w:val="36"/>
          <w:u w:val="single"/>
        </w:rPr>
        <w:t xml:space="preserve"> 2019</w:t>
      </w:r>
    </w:p>
    <w:p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:rsidR="00C7240A" w:rsidRDefault="00C7240A">
      <w:pPr>
        <w:sectPr w:rsidR="00C7240A">
          <w:pgSz w:w="16840" w:h="11910" w:orient="landscape"/>
          <w:pgMar w:top="640" w:right="740" w:bottom="280" w:left="620" w:header="720" w:footer="720" w:gutter="0"/>
          <w:cols w:space="720"/>
        </w:sectPr>
      </w:pPr>
    </w:p>
    <w:p w:rsidR="00C2051F" w:rsidRDefault="00A23480" w:rsidP="00C2051F">
      <w:pPr>
        <w:pStyle w:val="BodyText"/>
        <w:ind w:left="120" w:right="-48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96E9F1B" wp14:editId="03DAB5C4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270" cy="568960"/>
                <wp:effectExtent l="0" t="0" r="0" b="2540"/>
                <wp:wrapNone/>
                <wp:docPr id="4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568960"/>
                        </a:xfrm>
                        <a:custGeom>
                          <a:avLst/>
                          <a:gdLst>
                            <a:gd name="T0" fmla="+- 0 1616 720"/>
                            <a:gd name="T1" fmla="*/ 1616 h 896"/>
                            <a:gd name="T2" fmla="+- 0 720 720"/>
                            <a:gd name="T3" fmla="*/ 720 h 896"/>
                            <a:gd name="T4" fmla="+- 0 1616 720"/>
                            <a:gd name="T5" fmla="*/ 1616 h 89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896">
                              <a:moveTo>
                                <a:pt x="0" y="896"/>
                              </a:moveTo>
                              <a:lnTo>
                                <a:pt x="0" y="0"/>
                              </a:lnTo>
                              <a:lnTo>
                                <a:pt x="0" y="8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F7059" id="Freeform 27" o:spid="_x0000_s1026" style="position:absolute;margin-left:36pt;margin-top:36pt;width:.1pt;height:44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" path="m,896l,,,896xe" fillcolor="#0057a0" stroked="f">
                <v:path arrowok="t" o:connecttype="custom" o:connectlocs="0,1026160;0,457200;0,1026160" o:connectangles="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6B3ACF15" wp14:editId="4A2739F6">
                <wp:extent cx="10234930" cy="568960"/>
                <wp:effectExtent l="0" t="0" r="0" b="2540"/>
                <wp:docPr id="4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4930" cy="5689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2051F" w:rsidRDefault="00C2051F" w:rsidP="00040B6F">
                            <w:pPr>
                              <w:shd w:val="clear" w:color="auto" w:fill="92D050"/>
                              <w:spacing w:before="70" w:line="235" w:lineRule="auto"/>
                              <w:ind w:left="130" w:right="104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 xml:space="preserve">Support for review and reflection - considering the 5 key indicators from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6"/>
                              </w:rPr>
                              <w:t>DfE</w:t>
                            </w:r>
                            <w:proofErr w:type="spellEnd"/>
                            <w:r>
                              <w:rPr>
                                <w:color w:val="FFFFFF"/>
                                <w:sz w:val="26"/>
                              </w:rPr>
                              <w:t>, what development needs are a priority for your setting and your students now and why? Use the space below to reflect on previous spend, identify current need and priorities for the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B3ACF15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width:805.9pt;height: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" fillcolor="#92d050" stroked="f">
                <v:textbox inset="0,0,0,0">
                  <w:txbxContent>
                    <w:p w:rsidR="00C2051F" w:rsidRDefault="00C2051F" w:rsidP="00040B6F">
                      <w:pPr>
                        <w:shd w:val="clear" w:color="auto" w:fill="92D050"/>
                        <w:spacing w:before="70" w:line="235" w:lineRule="auto"/>
                        <w:ind w:left="130" w:right="104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 xml:space="preserve">Support for review and reflection - considering the 5 key indicators from </w:t>
                      </w:r>
                      <w:proofErr w:type="spellStart"/>
                      <w:r>
                        <w:rPr>
                          <w:color w:val="FFFFFF"/>
                          <w:sz w:val="26"/>
                        </w:rPr>
                        <w:t>DfE</w:t>
                      </w:r>
                      <w:proofErr w:type="spellEnd"/>
                      <w:r>
                        <w:rPr>
                          <w:color w:val="FFFFFF"/>
                          <w:sz w:val="26"/>
                        </w:rPr>
                        <w:t>, what development needs are a priority for your setting and your students now and why? Use the space below to reflect on previous spend, identify current need and priorities for the future.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2051F" w:rsidRDefault="00C2051F" w:rsidP="00C2051F">
      <w:pPr>
        <w:pStyle w:val="BodyText"/>
        <w:rPr>
          <w:sz w:val="20"/>
        </w:rPr>
      </w:pPr>
    </w:p>
    <w:p w:rsidR="00C2051F" w:rsidRDefault="00C2051F" w:rsidP="00C2051F">
      <w:pPr>
        <w:pStyle w:val="BodyText"/>
        <w:spacing w:before="1"/>
        <w:rPr>
          <w:sz w:val="15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3"/>
        <w:gridCol w:w="7975"/>
      </w:tblGrid>
      <w:tr w:rsidR="00C2051F" w:rsidRPr="00212AAE" w:rsidTr="00630B09">
        <w:trPr>
          <w:trHeight w:val="480"/>
        </w:trPr>
        <w:tc>
          <w:tcPr>
            <w:tcW w:w="7403" w:type="dxa"/>
          </w:tcPr>
          <w:p w:rsidR="00C2051F" w:rsidRPr="00212AAE" w:rsidRDefault="00C2051F" w:rsidP="00374A0C">
            <w:pPr>
              <w:pStyle w:val="TableParagraph"/>
              <w:spacing w:before="21"/>
              <w:ind w:left="70"/>
              <w:rPr>
                <w:rFonts w:ascii="Comic Sans MS" w:hAnsi="Comic Sans MS"/>
                <w:b/>
                <w:sz w:val="24"/>
              </w:rPr>
            </w:pPr>
            <w:r w:rsidRPr="00212AAE">
              <w:rPr>
                <w:rFonts w:ascii="Comic Sans MS" w:hAnsi="Comic Sans MS"/>
                <w:b/>
                <w:color w:val="231F20"/>
                <w:sz w:val="24"/>
              </w:rPr>
              <w:t>Key achievements to date:</w:t>
            </w:r>
            <w:r w:rsidR="000A6725" w:rsidRPr="00212AAE">
              <w:rPr>
                <w:rFonts w:ascii="Comic Sans MS" w:hAnsi="Comic Sans MS"/>
                <w:b/>
                <w:color w:val="231F20"/>
                <w:sz w:val="24"/>
              </w:rPr>
              <w:t xml:space="preserve"> </w:t>
            </w:r>
          </w:p>
        </w:tc>
        <w:tc>
          <w:tcPr>
            <w:tcW w:w="7975" w:type="dxa"/>
          </w:tcPr>
          <w:p w:rsidR="00C2051F" w:rsidRPr="00212AAE" w:rsidRDefault="00C2051F" w:rsidP="00374A0C">
            <w:pPr>
              <w:pStyle w:val="TableParagraph"/>
              <w:spacing w:before="21"/>
              <w:ind w:left="70"/>
              <w:rPr>
                <w:rFonts w:ascii="Comic Sans MS" w:hAnsi="Comic Sans MS"/>
                <w:b/>
                <w:sz w:val="24"/>
              </w:rPr>
            </w:pPr>
            <w:r w:rsidRPr="00212AAE">
              <w:rPr>
                <w:rFonts w:ascii="Comic Sans MS" w:hAnsi="Comic Sans MS"/>
                <w:b/>
                <w:color w:val="231F20"/>
                <w:sz w:val="24"/>
              </w:rPr>
              <w:t>Areas for further improvement and baseline evidence of need:</w:t>
            </w:r>
          </w:p>
        </w:tc>
      </w:tr>
      <w:tr w:rsidR="00C2051F" w:rsidTr="00630B09">
        <w:trPr>
          <w:trHeight w:val="2394"/>
        </w:trPr>
        <w:tc>
          <w:tcPr>
            <w:tcW w:w="7403" w:type="dxa"/>
          </w:tcPr>
          <w:p w:rsidR="00DA0129" w:rsidRPr="00630B09" w:rsidRDefault="008400D3" w:rsidP="00374A0C">
            <w:pPr>
              <w:pStyle w:val="TableParagraph"/>
              <w:rPr>
                <w:rFonts w:ascii="Comic Sans MS" w:hAnsi="Comic Sans MS"/>
                <w:sz w:val="28"/>
                <w:szCs w:val="28"/>
              </w:rPr>
            </w:pPr>
            <w:r w:rsidRPr="00630B09"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Pr="00630B09">
              <w:rPr>
                <w:rFonts w:ascii="Comic Sans MS" w:hAnsi="Comic Sans MS"/>
                <w:sz w:val="28"/>
                <w:szCs w:val="28"/>
              </w:rPr>
              <w:t>achieved the Bronze School Games Award for 2018/19</w:t>
            </w:r>
          </w:p>
          <w:p w:rsidR="00630B09" w:rsidRPr="00630B09" w:rsidRDefault="008400D3" w:rsidP="00374A0C">
            <w:pPr>
              <w:pStyle w:val="TableParagraph"/>
              <w:rPr>
                <w:rFonts w:ascii="Comic Sans MS" w:hAnsi="Comic Sans MS"/>
                <w:sz w:val="28"/>
                <w:szCs w:val="28"/>
              </w:rPr>
            </w:pPr>
            <w:r w:rsidRPr="00630B09">
              <w:rPr>
                <w:rFonts w:ascii="Comic Sans MS" w:hAnsi="Comic Sans MS"/>
                <w:sz w:val="28"/>
                <w:szCs w:val="28"/>
              </w:rPr>
              <w:t xml:space="preserve">- held two School Games Days – one for KS1 and one for KS2 </w:t>
            </w:r>
          </w:p>
          <w:p w:rsidR="008400D3" w:rsidRPr="00630B09" w:rsidRDefault="008400D3" w:rsidP="00374A0C">
            <w:pPr>
              <w:pStyle w:val="TableParagraph"/>
              <w:rPr>
                <w:rFonts w:ascii="Comic Sans MS" w:hAnsi="Comic Sans MS"/>
                <w:sz w:val="28"/>
                <w:szCs w:val="28"/>
              </w:rPr>
            </w:pPr>
            <w:r w:rsidRPr="00630B09">
              <w:rPr>
                <w:rFonts w:ascii="Comic Sans MS" w:hAnsi="Comic Sans MS"/>
                <w:sz w:val="28"/>
                <w:szCs w:val="28"/>
              </w:rPr>
              <w:t>(July 2019)</w:t>
            </w:r>
          </w:p>
          <w:p w:rsidR="008400D3" w:rsidRPr="00630B09" w:rsidRDefault="008400D3" w:rsidP="00374A0C">
            <w:pPr>
              <w:pStyle w:val="TableParagraph"/>
              <w:rPr>
                <w:rFonts w:ascii="Comic Sans MS" w:hAnsi="Comic Sans MS"/>
                <w:sz w:val="28"/>
                <w:szCs w:val="28"/>
              </w:rPr>
            </w:pPr>
            <w:r w:rsidRPr="00630B09">
              <w:rPr>
                <w:rFonts w:ascii="Comic Sans MS" w:hAnsi="Comic Sans MS"/>
                <w:sz w:val="28"/>
                <w:szCs w:val="28"/>
              </w:rPr>
              <w:t>- held first PE Awards assembly (June 2019)</w:t>
            </w:r>
          </w:p>
          <w:p w:rsidR="008400D3" w:rsidRPr="00630B09" w:rsidRDefault="008400D3" w:rsidP="00374A0C">
            <w:pPr>
              <w:pStyle w:val="TableParagraph"/>
              <w:rPr>
                <w:rFonts w:ascii="Comic Sans MS" w:hAnsi="Comic Sans MS"/>
                <w:sz w:val="28"/>
                <w:szCs w:val="28"/>
              </w:rPr>
            </w:pPr>
            <w:r w:rsidRPr="00630B09">
              <w:rPr>
                <w:rFonts w:ascii="Comic Sans MS" w:hAnsi="Comic Sans MS"/>
                <w:sz w:val="28"/>
                <w:szCs w:val="28"/>
              </w:rPr>
              <w:t>- participated in a personal chall</w:t>
            </w:r>
            <w:r w:rsidR="00630B09" w:rsidRPr="00630B09">
              <w:rPr>
                <w:rFonts w:ascii="Comic Sans MS" w:hAnsi="Comic Sans MS"/>
                <w:sz w:val="28"/>
                <w:szCs w:val="28"/>
              </w:rPr>
              <w:t xml:space="preserve">enge event – Virtual School Run </w:t>
            </w:r>
            <w:r w:rsidRPr="00630B09">
              <w:rPr>
                <w:rFonts w:ascii="Comic Sans MS" w:hAnsi="Comic Sans MS"/>
                <w:sz w:val="28"/>
                <w:szCs w:val="28"/>
              </w:rPr>
              <w:t>(Spr</w:t>
            </w:r>
            <w:r w:rsidR="00630B09" w:rsidRPr="00630B09">
              <w:rPr>
                <w:rFonts w:ascii="Comic Sans MS" w:hAnsi="Comic Sans MS"/>
                <w:sz w:val="28"/>
                <w:szCs w:val="28"/>
              </w:rPr>
              <w:t>ing</w:t>
            </w:r>
            <w:r w:rsidRPr="00630B09">
              <w:rPr>
                <w:rFonts w:ascii="Comic Sans MS" w:hAnsi="Comic Sans MS"/>
                <w:sz w:val="28"/>
                <w:szCs w:val="28"/>
              </w:rPr>
              <w:t xml:space="preserve"> 2019)</w:t>
            </w:r>
          </w:p>
          <w:p w:rsidR="008400D3" w:rsidRPr="00630B09" w:rsidRDefault="008400D3" w:rsidP="00374A0C">
            <w:pPr>
              <w:pStyle w:val="TableParagraph"/>
              <w:rPr>
                <w:rFonts w:ascii="Comic Sans MS" w:hAnsi="Comic Sans MS"/>
                <w:sz w:val="28"/>
                <w:szCs w:val="28"/>
              </w:rPr>
            </w:pPr>
            <w:r w:rsidRPr="00630B09">
              <w:rPr>
                <w:rFonts w:ascii="Comic Sans MS" w:hAnsi="Comic Sans MS"/>
                <w:sz w:val="28"/>
                <w:szCs w:val="28"/>
              </w:rPr>
              <w:t>- introduced new sport to Year 4 – golf</w:t>
            </w:r>
          </w:p>
          <w:p w:rsidR="008400D3" w:rsidRPr="00630B09" w:rsidRDefault="008400D3" w:rsidP="00374A0C">
            <w:pPr>
              <w:pStyle w:val="TableParagraph"/>
              <w:rPr>
                <w:rFonts w:ascii="Comic Sans MS" w:hAnsi="Comic Sans MS"/>
                <w:sz w:val="28"/>
                <w:szCs w:val="28"/>
              </w:rPr>
            </w:pPr>
            <w:r w:rsidRPr="00630B09">
              <w:rPr>
                <w:rFonts w:ascii="Comic Sans MS" w:hAnsi="Comic Sans MS"/>
                <w:sz w:val="28"/>
                <w:szCs w:val="28"/>
              </w:rPr>
              <w:t>- participated in 8 Level 2 competitions</w:t>
            </w:r>
          </w:p>
          <w:p w:rsidR="008400D3" w:rsidRPr="00630B09" w:rsidRDefault="008400D3" w:rsidP="00374A0C">
            <w:pPr>
              <w:pStyle w:val="TableParagraph"/>
              <w:rPr>
                <w:rFonts w:ascii="Comic Sans MS" w:hAnsi="Comic Sans MS"/>
                <w:sz w:val="28"/>
                <w:szCs w:val="28"/>
              </w:rPr>
            </w:pPr>
            <w:r w:rsidRPr="00630B09">
              <w:rPr>
                <w:rFonts w:ascii="Comic Sans MS" w:hAnsi="Comic Sans MS"/>
                <w:sz w:val="28"/>
                <w:szCs w:val="28"/>
              </w:rPr>
              <w:t>- 4 members of staff received in lesson CPD</w:t>
            </w:r>
          </w:p>
          <w:p w:rsidR="008400D3" w:rsidRPr="00630B09" w:rsidRDefault="008400D3" w:rsidP="00374A0C">
            <w:pPr>
              <w:pStyle w:val="TableParagraph"/>
              <w:rPr>
                <w:rFonts w:ascii="Comic Sans MS" w:hAnsi="Comic Sans MS"/>
                <w:sz w:val="28"/>
                <w:szCs w:val="28"/>
              </w:rPr>
            </w:pPr>
            <w:r w:rsidRPr="00630B09">
              <w:rPr>
                <w:rFonts w:ascii="Comic Sans MS" w:hAnsi="Comic Sans MS"/>
                <w:sz w:val="28"/>
                <w:szCs w:val="28"/>
              </w:rPr>
              <w:t>- introduced ‘Daily Mile’ across the whole school</w:t>
            </w:r>
          </w:p>
          <w:p w:rsidR="008400D3" w:rsidRPr="00630B09" w:rsidRDefault="00235500" w:rsidP="00374A0C">
            <w:pPr>
              <w:pStyle w:val="TableParagraph"/>
              <w:rPr>
                <w:rFonts w:ascii="Comic Sans MS" w:hAnsi="Comic Sans MS"/>
                <w:sz w:val="28"/>
                <w:szCs w:val="28"/>
              </w:rPr>
            </w:pPr>
            <w:r w:rsidRPr="00630B09">
              <w:rPr>
                <w:rFonts w:ascii="Comic Sans MS" w:hAnsi="Comic Sans MS"/>
                <w:sz w:val="28"/>
                <w:szCs w:val="28"/>
              </w:rPr>
              <w:t>- four medals won at the Year5/6 athletics event (June 2019</w:t>
            </w:r>
            <w:r w:rsidR="00630B09" w:rsidRPr="00630B09">
              <w:rPr>
                <w:rFonts w:ascii="Comic Sans MS" w:hAnsi="Comic Sans MS"/>
                <w:sz w:val="28"/>
                <w:szCs w:val="28"/>
              </w:rPr>
              <w:t>)</w:t>
            </w:r>
          </w:p>
          <w:p w:rsidR="00235500" w:rsidRPr="00630B09" w:rsidRDefault="00235500" w:rsidP="00374A0C">
            <w:pPr>
              <w:pStyle w:val="TableParagraph"/>
              <w:rPr>
                <w:rFonts w:ascii="Comic Sans MS" w:hAnsi="Comic Sans MS"/>
                <w:sz w:val="28"/>
                <w:szCs w:val="28"/>
              </w:rPr>
            </w:pPr>
            <w:r w:rsidRPr="00630B09">
              <w:rPr>
                <w:rFonts w:ascii="Comic Sans MS" w:hAnsi="Comic Sans MS"/>
                <w:sz w:val="28"/>
                <w:szCs w:val="28"/>
              </w:rPr>
              <w:t>Gold – Y5 600m/ Y5 Long Jump</w:t>
            </w:r>
          </w:p>
          <w:p w:rsidR="00235500" w:rsidRPr="00630B09" w:rsidRDefault="00235500" w:rsidP="00374A0C">
            <w:pPr>
              <w:pStyle w:val="TableParagraph"/>
              <w:rPr>
                <w:rFonts w:ascii="Comic Sans MS" w:hAnsi="Comic Sans MS"/>
                <w:sz w:val="28"/>
                <w:szCs w:val="28"/>
              </w:rPr>
            </w:pPr>
            <w:r w:rsidRPr="00630B09">
              <w:rPr>
                <w:rFonts w:ascii="Comic Sans MS" w:hAnsi="Comic Sans MS"/>
                <w:sz w:val="28"/>
                <w:szCs w:val="28"/>
              </w:rPr>
              <w:t>Silver – Y5 55m hurdles</w:t>
            </w:r>
          </w:p>
          <w:p w:rsidR="00235500" w:rsidRPr="00630B09" w:rsidRDefault="00235500" w:rsidP="00374A0C">
            <w:pPr>
              <w:pStyle w:val="TableParagraph"/>
              <w:rPr>
                <w:rFonts w:ascii="Comic Sans MS" w:hAnsi="Comic Sans MS"/>
                <w:sz w:val="28"/>
                <w:szCs w:val="28"/>
              </w:rPr>
            </w:pPr>
            <w:r w:rsidRPr="00630B09">
              <w:rPr>
                <w:rFonts w:ascii="Comic Sans MS" w:hAnsi="Comic Sans MS"/>
                <w:sz w:val="28"/>
                <w:szCs w:val="28"/>
              </w:rPr>
              <w:t>Bronze – Y6 600m</w:t>
            </w:r>
          </w:p>
          <w:p w:rsidR="00235500" w:rsidRPr="00630B09" w:rsidRDefault="00235500" w:rsidP="00374A0C">
            <w:pPr>
              <w:pStyle w:val="TableParagraph"/>
              <w:rPr>
                <w:rFonts w:ascii="Comic Sans MS" w:hAnsi="Comic Sans MS"/>
                <w:sz w:val="28"/>
                <w:szCs w:val="28"/>
              </w:rPr>
            </w:pPr>
            <w:r w:rsidRPr="00630B09">
              <w:rPr>
                <w:rFonts w:ascii="Comic Sans MS" w:hAnsi="Comic Sans MS"/>
                <w:sz w:val="28"/>
                <w:szCs w:val="28"/>
              </w:rPr>
              <w:t>- new playground trim trail installed to improve children’s activity levels at break and lunch time</w:t>
            </w:r>
          </w:p>
          <w:p w:rsidR="00830635" w:rsidRPr="00212AAE" w:rsidRDefault="00830635" w:rsidP="00374A0C">
            <w:pPr>
              <w:pStyle w:val="TableParagraph"/>
              <w:rPr>
                <w:rFonts w:ascii="Comic Sans MS" w:hAnsi="Comic Sans MS"/>
                <w:sz w:val="28"/>
              </w:rPr>
            </w:pPr>
          </w:p>
        </w:tc>
        <w:tc>
          <w:tcPr>
            <w:tcW w:w="7975" w:type="dxa"/>
          </w:tcPr>
          <w:p w:rsidR="008E66EE" w:rsidRPr="00630B09" w:rsidRDefault="008400D3" w:rsidP="00A512AB">
            <w:pPr>
              <w:pStyle w:val="TableParagraph"/>
              <w:rPr>
                <w:rFonts w:ascii="Comic Sans MS" w:hAnsi="Comic Sans MS"/>
                <w:sz w:val="28"/>
                <w:szCs w:val="28"/>
              </w:rPr>
            </w:pPr>
            <w:r w:rsidRPr="008C22FE">
              <w:rPr>
                <w:rFonts w:ascii="Comic Sans MS" w:hAnsi="Comic Sans MS"/>
                <w:sz w:val="24"/>
              </w:rPr>
              <w:t xml:space="preserve">- </w:t>
            </w:r>
            <w:r w:rsidRPr="00630B09">
              <w:rPr>
                <w:rFonts w:ascii="Comic Sans MS" w:hAnsi="Comic Sans MS"/>
                <w:sz w:val="28"/>
                <w:szCs w:val="28"/>
              </w:rPr>
              <w:t>develop a clear tracking system to ensure all children have the opportunity within KS2 to participate in a Level 2 (inter) competition</w:t>
            </w:r>
          </w:p>
          <w:p w:rsidR="008400D3" w:rsidRPr="00630B09" w:rsidRDefault="008400D3" w:rsidP="00A512AB">
            <w:pPr>
              <w:pStyle w:val="TableParagraph"/>
              <w:rPr>
                <w:rFonts w:ascii="Comic Sans MS" w:hAnsi="Comic Sans MS"/>
                <w:sz w:val="28"/>
                <w:szCs w:val="28"/>
              </w:rPr>
            </w:pPr>
            <w:r w:rsidRPr="00630B09">
              <w:rPr>
                <w:rFonts w:ascii="Comic Sans MS" w:hAnsi="Comic Sans MS"/>
                <w:sz w:val="28"/>
                <w:szCs w:val="28"/>
              </w:rPr>
              <w:t xml:space="preserve">- achieve more objectives in line with the Silver School Games Award </w:t>
            </w:r>
            <w:r w:rsidR="00630B09" w:rsidRPr="00630B09">
              <w:rPr>
                <w:rFonts w:ascii="Comic Sans MS" w:hAnsi="Comic Sans MS"/>
                <w:sz w:val="28"/>
                <w:szCs w:val="28"/>
              </w:rPr>
              <w:t>e.g.</w:t>
            </w:r>
            <w:r w:rsidRPr="00630B09">
              <w:rPr>
                <w:rFonts w:ascii="Comic Sans MS" w:hAnsi="Comic Sans MS"/>
                <w:sz w:val="28"/>
                <w:szCs w:val="28"/>
              </w:rPr>
              <w:t xml:space="preserve"> send 2 ‘B’ teams to competitions</w:t>
            </w:r>
            <w:r w:rsidR="00235500" w:rsidRPr="00630B09">
              <w:rPr>
                <w:rFonts w:ascii="Comic Sans MS" w:hAnsi="Comic Sans MS"/>
                <w:sz w:val="28"/>
                <w:szCs w:val="28"/>
              </w:rPr>
              <w:t>/ create a School Sport Crew</w:t>
            </w:r>
          </w:p>
          <w:p w:rsidR="00235500" w:rsidRPr="00630B09" w:rsidRDefault="00235500" w:rsidP="00A512AB">
            <w:pPr>
              <w:pStyle w:val="TableParagraph"/>
              <w:rPr>
                <w:rFonts w:ascii="Comic Sans MS" w:hAnsi="Comic Sans MS"/>
                <w:sz w:val="28"/>
                <w:szCs w:val="28"/>
              </w:rPr>
            </w:pPr>
            <w:r w:rsidRPr="00630B09">
              <w:rPr>
                <w:rFonts w:ascii="Comic Sans MS" w:hAnsi="Comic Sans MS"/>
                <w:sz w:val="28"/>
                <w:szCs w:val="28"/>
              </w:rPr>
              <w:t>- continue staff CPD in gymnastics/ games/ dance</w:t>
            </w:r>
          </w:p>
          <w:p w:rsidR="00235500" w:rsidRPr="00630B09" w:rsidRDefault="00235500" w:rsidP="00A512AB">
            <w:pPr>
              <w:pStyle w:val="TableParagraph"/>
              <w:rPr>
                <w:rFonts w:ascii="Comic Sans MS" w:hAnsi="Comic Sans MS"/>
                <w:sz w:val="28"/>
                <w:szCs w:val="28"/>
              </w:rPr>
            </w:pPr>
            <w:r w:rsidRPr="00630B09">
              <w:rPr>
                <w:rFonts w:ascii="Comic Sans MS" w:hAnsi="Comic Sans MS"/>
                <w:sz w:val="28"/>
                <w:szCs w:val="28"/>
              </w:rPr>
              <w:t>- enter Boys’ football league and set up specific after school football training club</w:t>
            </w:r>
          </w:p>
          <w:p w:rsidR="00235500" w:rsidRPr="00630B09" w:rsidRDefault="00235500" w:rsidP="00A512AB">
            <w:pPr>
              <w:pStyle w:val="TableParagraph"/>
              <w:rPr>
                <w:rFonts w:ascii="Comic Sans MS" w:hAnsi="Comic Sans MS"/>
                <w:sz w:val="28"/>
                <w:szCs w:val="28"/>
              </w:rPr>
            </w:pPr>
            <w:r w:rsidRPr="00630B09">
              <w:rPr>
                <w:rFonts w:ascii="Comic Sans MS" w:hAnsi="Comic Sans MS"/>
                <w:sz w:val="28"/>
                <w:szCs w:val="28"/>
              </w:rPr>
              <w:t>- provide teachers with</w:t>
            </w:r>
            <w:r w:rsidR="008C22FE" w:rsidRPr="00630B09">
              <w:rPr>
                <w:rFonts w:ascii="Comic Sans MS" w:hAnsi="Comic Sans MS"/>
                <w:sz w:val="28"/>
                <w:szCs w:val="28"/>
              </w:rPr>
              <w:t xml:space="preserve"> long/</w:t>
            </w:r>
            <w:r w:rsidRPr="00630B09">
              <w:rPr>
                <w:rFonts w:ascii="Comic Sans MS" w:hAnsi="Comic Sans MS"/>
                <w:sz w:val="28"/>
                <w:szCs w:val="28"/>
              </w:rPr>
              <w:t xml:space="preserve"> short term planning for the whole year</w:t>
            </w:r>
          </w:p>
          <w:p w:rsidR="00235500" w:rsidRPr="00630B09" w:rsidRDefault="00235500" w:rsidP="00A512AB">
            <w:pPr>
              <w:pStyle w:val="TableParagraph"/>
              <w:rPr>
                <w:rFonts w:ascii="Comic Sans MS" w:hAnsi="Comic Sans MS"/>
                <w:sz w:val="28"/>
                <w:szCs w:val="28"/>
              </w:rPr>
            </w:pPr>
            <w:r w:rsidRPr="00630B09">
              <w:rPr>
                <w:rFonts w:ascii="Comic Sans MS" w:hAnsi="Comic Sans MS"/>
                <w:sz w:val="28"/>
                <w:szCs w:val="28"/>
              </w:rPr>
              <w:t xml:space="preserve">- </w:t>
            </w:r>
            <w:r w:rsidR="008C22FE" w:rsidRPr="00630B09">
              <w:rPr>
                <w:rFonts w:ascii="Comic Sans MS" w:hAnsi="Comic Sans MS"/>
                <w:sz w:val="28"/>
                <w:szCs w:val="28"/>
              </w:rPr>
              <w:t>introduce assessment tool/ format</w:t>
            </w:r>
          </w:p>
          <w:p w:rsidR="00235500" w:rsidRPr="00630B09" w:rsidRDefault="00235500" w:rsidP="00A512AB">
            <w:pPr>
              <w:pStyle w:val="TableParagraph"/>
              <w:rPr>
                <w:rFonts w:ascii="Comic Sans MS" w:hAnsi="Comic Sans MS"/>
                <w:sz w:val="28"/>
                <w:szCs w:val="28"/>
              </w:rPr>
            </w:pPr>
            <w:r w:rsidRPr="00630B09">
              <w:rPr>
                <w:rFonts w:ascii="Comic Sans MS" w:hAnsi="Comic Sans MS"/>
                <w:sz w:val="28"/>
                <w:szCs w:val="28"/>
              </w:rPr>
              <w:t xml:space="preserve">- </w:t>
            </w:r>
            <w:proofErr w:type="spellStart"/>
            <w:r w:rsidRPr="00630B09">
              <w:rPr>
                <w:rFonts w:ascii="Comic Sans MS" w:hAnsi="Comic Sans MS"/>
                <w:sz w:val="28"/>
                <w:szCs w:val="28"/>
              </w:rPr>
              <w:t>recognise</w:t>
            </w:r>
            <w:proofErr w:type="spellEnd"/>
            <w:r w:rsidRPr="00630B09">
              <w:rPr>
                <w:rFonts w:ascii="Comic Sans MS" w:hAnsi="Comic Sans MS"/>
                <w:sz w:val="28"/>
                <w:szCs w:val="28"/>
              </w:rPr>
              <w:t xml:space="preserve"> sporting achievements at annual PE Award ceremony and half termly awards linked to School Games Values</w:t>
            </w:r>
          </w:p>
          <w:p w:rsidR="00235500" w:rsidRPr="00630B09" w:rsidRDefault="00235500" w:rsidP="00A512AB">
            <w:pPr>
              <w:pStyle w:val="TableParagraph"/>
              <w:rPr>
                <w:rFonts w:ascii="Comic Sans MS" w:hAnsi="Comic Sans MS"/>
                <w:sz w:val="28"/>
                <w:szCs w:val="28"/>
              </w:rPr>
            </w:pPr>
            <w:r w:rsidRPr="00630B09">
              <w:rPr>
                <w:rFonts w:ascii="Comic Sans MS" w:hAnsi="Comic Sans MS"/>
                <w:sz w:val="28"/>
                <w:szCs w:val="28"/>
              </w:rPr>
              <w:t>- inform parents of sporting events/ achievements every half term</w:t>
            </w:r>
          </w:p>
          <w:p w:rsidR="00235500" w:rsidRPr="00630B09" w:rsidRDefault="00235500" w:rsidP="00A512AB">
            <w:pPr>
              <w:pStyle w:val="TableParagraph"/>
              <w:rPr>
                <w:rFonts w:ascii="Comic Sans MS" w:hAnsi="Comic Sans MS"/>
                <w:sz w:val="28"/>
                <w:szCs w:val="28"/>
              </w:rPr>
            </w:pPr>
            <w:r w:rsidRPr="00630B09">
              <w:rPr>
                <w:rFonts w:ascii="Comic Sans MS" w:hAnsi="Comic Sans MS"/>
                <w:sz w:val="28"/>
                <w:szCs w:val="28"/>
              </w:rPr>
              <w:t>- create blogs to place of School Games website</w:t>
            </w:r>
          </w:p>
          <w:p w:rsidR="00235500" w:rsidRPr="00630B09" w:rsidRDefault="00212AAE" w:rsidP="00A512AB">
            <w:pPr>
              <w:pStyle w:val="TableParagraph"/>
              <w:rPr>
                <w:rFonts w:ascii="Comic Sans MS" w:hAnsi="Comic Sans MS"/>
                <w:sz w:val="28"/>
                <w:szCs w:val="28"/>
              </w:rPr>
            </w:pPr>
            <w:r w:rsidRPr="00630B09">
              <w:rPr>
                <w:rFonts w:ascii="Comic Sans MS" w:hAnsi="Comic Sans MS"/>
                <w:sz w:val="28"/>
                <w:szCs w:val="28"/>
              </w:rPr>
              <w:t>- make Personal Challenge more prominent on notice board</w:t>
            </w:r>
          </w:p>
          <w:p w:rsidR="00212AAE" w:rsidRPr="00630B09" w:rsidRDefault="00212AAE" w:rsidP="00A512AB">
            <w:pPr>
              <w:pStyle w:val="TableParagraph"/>
              <w:rPr>
                <w:rFonts w:ascii="Comic Sans MS" w:hAnsi="Comic Sans MS"/>
                <w:sz w:val="28"/>
                <w:szCs w:val="28"/>
              </w:rPr>
            </w:pPr>
            <w:r w:rsidRPr="00630B09">
              <w:rPr>
                <w:rFonts w:ascii="Comic Sans MS" w:hAnsi="Comic Sans MS"/>
                <w:sz w:val="28"/>
                <w:szCs w:val="28"/>
              </w:rPr>
              <w:t>- complete more intra-sporting events</w:t>
            </w:r>
          </w:p>
          <w:p w:rsidR="008C22FE" w:rsidRPr="00630B09" w:rsidRDefault="008C22FE" w:rsidP="00A512AB">
            <w:pPr>
              <w:pStyle w:val="TableParagraph"/>
              <w:rPr>
                <w:rFonts w:ascii="Comic Sans MS" w:hAnsi="Comic Sans MS"/>
                <w:sz w:val="28"/>
                <w:szCs w:val="28"/>
              </w:rPr>
            </w:pPr>
            <w:r w:rsidRPr="00630B09">
              <w:rPr>
                <w:rFonts w:ascii="Comic Sans MS" w:hAnsi="Comic Sans MS"/>
                <w:sz w:val="28"/>
                <w:szCs w:val="28"/>
              </w:rPr>
              <w:t>- develop EYFS PE curriculum/ activities</w:t>
            </w:r>
          </w:p>
          <w:p w:rsidR="008C22FE" w:rsidRPr="00212AAE" w:rsidRDefault="008C22FE" w:rsidP="00A512AB">
            <w:pPr>
              <w:pStyle w:val="TableParagraph"/>
              <w:rPr>
                <w:rFonts w:ascii="Comic Sans MS" w:hAnsi="Comic Sans MS"/>
                <w:sz w:val="28"/>
              </w:rPr>
            </w:pPr>
            <w:r w:rsidRPr="00630B09">
              <w:rPr>
                <w:rFonts w:ascii="Comic Sans MS" w:hAnsi="Comic Sans MS"/>
                <w:sz w:val="28"/>
                <w:szCs w:val="28"/>
              </w:rPr>
              <w:t>- monitor PE lessons/ activities more frequently</w:t>
            </w:r>
          </w:p>
        </w:tc>
      </w:tr>
    </w:tbl>
    <w:p w:rsidR="008C22FE" w:rsidRDefault="008C22FE" w:rsidP="00C2051F">
      <w:pPr>
        <w:pStyle w:val="BodyText"/>
        <w:spacing w:before="5"/>
        <w:rPr>
          <w:sz w:val="14"/>
        </w:rPr>
      </w:pPr>
    </w:p>
    <w:p w:rsidR="008C22FE" w:rsidRDefault="008C22FE" w:rsidP="00C2051F">
      <w:pPr>
        <w:pStyle w:val="BodyText"/>
        <w:spacing w:before="5"/>
        <w:rPr>
          <w:sz w:val="14"/>
        </w:rPr>
      </w:pPr>
    </w:p>
    <w:p w:rsidR="00DF1DFF" w:rsidRDefault="00DF1DFF" w:rsidP="00C2051F">
      <w:pPr>
        <w:pStyle w:val="BodyText"/>
        <w:spacing w:before="5"/>
        <w:rPr>
          <w:sz w:val="14"/>
        </w:rPr>
      </w:pPr>
    </w:p>
    <w:tbl>
      <w:tblPr>
        <w:tblW w:w="0" w:type="auto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3754"/>
      </w:tblGrid>
      <w:tr w:rsidR="00C2051F" w:rsidRPr="00DF1DFF" w:rsidTr="00374A0C">
        <w:trPr>
          <w:trHeight w:val="400"/>
        </w:trPr>
        <w:tc>
          <w:tcPr>
            <w:tcW w:w="11634" w:type="dxa"/>
          </w:tcPr>
          <w:p w:rsidR="00C2051F" w:rsidRPr="00212AAE" w:rsidRDefault="00C2051F" w:rsidP="00374A0C">
            <w:pPr>
              <w:pStyle w:val="TableParagraph"/>
              <w:spacing w:before="17"/>
              <w:ind w:left="70"/>
              <w:rPr>
                <w:rFonts w:ascii="Comic Sans MS" w:hAnsi="Comic Sans MS"/>
                <w:b/>
                <w:sz w:val="32"/>
              </w:rPr>
            </w:pPr>
            <w:r w:rsidRPr="00212AAE">
              <w:rPr>
                <w:rFonts w:ascii="Comic Sans MS" w:hAnsi="Comic Sans MS"/>
                <w:b/>
                <w:color w:val="231F20"/>
                <w:sz w:val="32"/>
              </w:rPr>
              <w:t>Meeting national curriculum requirements for swimming and water safety</w:t>
            </w:r>
          </w:p>
        </w:tc>
        <w:tc>
          <w:tcPr>
            <w:tcW w:w="3754" w:type="dxa"/>
          </w:tcPr>
          <w:p w:rsidR="00C2051F" w:rsidRPr="00212AAE" w:rsidRDefault="00C2051F" w:rsidP="00374A0C">
            <w:pPr>
              <w:pStyle w:val="TableParagraph"/>
              <w:spacing w:before="17"/>
              <w:ind w:left="70"/>
              <w:rPr>
                <w:rFonts w:ascii="Comic Sans MS" w:hAnsi="Comic Sans MS"/>
                <w:b/>
                <w:sz w:val="32"/>
              </w:rPr>
            </w:pPr>
            <w:r w:rsidRPr="00212AAE">
              <w:rPr>
                <w:rFonts w:ascii="Comic Sans MS" w:hAnsi="Comic Sans MS"/>
                <w:b/>
                <w:color w:val="231F20"/>
                <w:sz w:val="32"/>
              </w:rPr>
              <w:t>Please complete all of the below</w:t>
            </w:r>
            <w:r w:rsidR="001F4450" w:rsidRPr="00212AAE">
              <w:rPr>
                <w:rFonts w:ascii="Comic Sans MS" w:hAnsi="Comic Sans MS"/>
                <w:b/>
                <w:color w:val="231F20"/>
                <w:sz w:val="32"/>
              </w:rPr>
              <w:t>*</w:t>
            </w:r>
            <w:r w:rsidRPr="00212AAE">
              <w:rPr>
                <w:rFonts w:ascii="Comic Sans MS" w:hAnsi="Comic Sans MS"/>
                <w:b/>
                <w:color w:val="231F20"/>
                <w:sz w:val="32"/>
              </w:rPr>
              <w:t>:</w:t>
            </w:r>
          </w:p>
        </w:tc>
      </w:tr>
      <w:tr w:rsidR="00C2051F" w:rsidTr="00374A0C">
        <w:trPr>
          <w:trHeight w:val="1100"/>
        </w:trPr>
        <w:tc>
          <w:tcPr>
            <w:tcW w:w="11634" w:type="dxa"/>
          </w:tcPr>
          <w:p w:rsidR="00C2051F" w:rsidRPr="00212AAE" w:rsidRDefault="00C2051F" w:rsidP="00750D9E">
            <w:pPr>
              <w:pStyle w:val="TableParagraph"/>
              <w:spacing w:before="23" w:line="235" w:lineRule="auto"/>
              <w:ind w:left="70" w:right="8"/>
              <w:rPr>
                <w:rFonts w:ascii="Comic Sans MS" w:hAnsi="Comic Sans MS"/>
                <w:color w:val="231F20"/>
                <w:sz w:val="32"/>
              </w:rPr>
            </w:pPr>
            <w:r w:rsidRPr="00212AAE">
              <w:rPr>
                <w:rFonts w:ascii="Comic Sans MS" w:hAnsi="Comic Sans MS"/>
                <w:color w:val="231F20"/>
                <w:sz w:val="32"/>
              </w:rPr>
              <w:t xml:space="preserve">What percentage of your </w:t>
            </w:r>
            <w:r w:rsidR="001F4450" w:rsidRPr="00212AAE">
              <w:rPr>
                <w:rFonts w:ascii="Comic Sans MS" w:hAnsi="Comic Sans MS"/>
                <w:color w:val="231F20"/>
                <w:spacing w:val="-5"/>
                <w:sz w:val="32"/>
              </w:rPr>
              <w:t>current Year 6 cohort</w:t>
            </w:r>
            <w:r w:rsidRPr="00212AAE">
              <w:rPr>
                <w:rFonts w:ascii="Comic Sans MS" w:hAnsi="Comic Sans MS"/>
                <w:color w:val="231F20"/>
                <w:sz w:val="32"/>
              </w:rPr>
              <w:t xml:space="preserve"> swim </w:t>
            </w:r>
            <w:r w:rsidRPr="00212AAE">
              <w:rPr>
                <w:rFonts w:ascii="Comic Sans MS" w:hAnsi="Comic Sans MS"/>
                <w:color w:val="231F20"/>
                <w:spacing w:val="-3"/>
                <w:sz w:val="32"/>
              </w:rPr>
              <w:t xml:space="preserve">competently, </w:t>
            </w:r>
            <w:r w:rsidRPr="00212AAE">
              <w:rPr>
                <w:rFonts w:ascii="Comic Sans MS" w:hAnsi="Comic Sans MS"/>
                <w:color w:val="231F20"/>
                <w:sz w:val="32"/>
              </w:rPr>
              <w:t xml:space="preserve">confidently and proficiently over a distance of at least 25 </w:t>
            </w:r>
            <w:proofErr w:type="spellStart"/>
            <w:r w:rsidRPr="00212AAE">
              <w:rPr>
                <w:rFonts w:ascii="Comic Sans MS" w:hAnsi="Comic Sans MS"/>
                <w:color w:val="231F20"/>
                <w:sz w:val="32"/>
              </w:rPr>
              <w:t>metres</w:t>
            </w:r>
            <w:proofErr w:type="spellEnd"/>
            <w:r w:rsidRPr="00212AAE">
              <w:rPr>
                <w:rFonts w:ascii="Comic Sans MS" w:hAnsi="Comic Sans MS"/>
                <w:color w:val="231F20"/>
                <w:sz w:val="32"/>
              </w:rPr>
              <w:t>?</w:t>
            </w:r>
          </w:p>
          <w:p w:rsidR="00DF1DFF" w:rsidRPr="00212AAE" w:rsidRDefault="00DF1DFF" w:rsidP="00750D9E">
            <w:pPr>
              <w:pStyle w:val="TableParagraph"/>
              <w:spacing w:before="23" w:line="235" w:lineRule="auto"/>
              <w:ind w:left="70" w:right="8"/>
              <w:rPr>
                <w:rFonts w:ascii="Comic Sans MS" w:hAnsi="Comic Sans MS"/>
                <w:sz w:val="32"/>
              </w:rPr>
            </w:pPr>
          </w:p>
        </w:tc>
        <w:tc>
          <w:tcPr>
            <w:tcW w:w="3754" w:type="dxa"/>
          </w:tcPr>
          <w:p w:rsidR="00C2051F" w:rsidRPr="00212AAE" w:rsidRDefault="00C2051F" w:rsidP="00374A0C">
            <w:pPr>
              <w:pStyle w:val="TableParagraph"/>
              <w:spacing w:before="17"/>
              <w:ind w:left="70"/>
              <w:rPr>
                <w:rFonts w:ascii="Comic Sans MS" w:hAnsi="Comic Sans MS"/>
                <w:sz w:val="32"/>
              </w:rPr>
            </w:pPr>
          </w:p>
        </w:tc>
      </w:tr>
      <w:tr w:rsidR="00C2051F" w:rsidTr="00374A0C">
        <w:trPr>
          <w:trHeight w:val="1280"/>
        </w:trPr>
        <w:tc>
          <w:tcPr>
            <w:tcW w:w="11634" w:type="dxa"/>
          </w:tcPr>
          <w:p w:rsidR="00C2051F" w:rsidRPr="00212AAE" w:rsidRDefault="00C2051F" w:rsidP="00750D9E">
            <w:pPr>
              <w:pStyle w:val="TableParagraph"/>
              <w:spacing w:before="23" w:line="235" w:lineRule="auto"/>
              <w:ind w:left="70" w:right="591"/>
              <w:rPr>
                <w:rFonts w:ascii="Comic Sans MS" w:hAnsi="Comic Sans MS"/>
                <w:color w:val="231F20"/>
                <w:sz w:val="32"/>
              </w:rPr>
            </w:pPr>
            <w:r w:rsidRPr="00212AAE">
              <w:rPr>
                <w:rFonts w:ascii="Comic Sans MS" w:hAnsi="Comic Sans MS"/>
                <w:color w:val="231F20"/>
                <w:sz w:val="32"/>
              </w:rPr>
              <w:t xml:space="preserve">What percentage of your </w:t>
            </w:r>
            <w:r w:rsidR="001F4450" w:rsidRPr="00212AAE">
              <w:rPr>
                <w:rFonts w:ascii="Comic Sans MS" w:hAnsi="Comic Sans MS"/>
                <w:color w:val="231F20"/>
                <w:spacing w:val="-5"/>
                <w:sz w:val="32"/>
              </w:rPr>
              <w:t>current Year 6 cohort</w:t>
            </w:r>
            <w:r w:rsidRPr="00212AAE">
              <w:rPr>
                <w:rFonts w:ascii="Comic Sans MS" w:hAnsi="Comic Sans MS"/>
                <w:color w:val="231F20"/>
                <w:sz w:val="32"/>
              </w:rPr>
              <w:t xml:space="preserve"> use a range of </w:t>
            </w:r>
            <w:r w:rsidRPr="00212AAE">
              <w:rPr>
                <w:rFonts w:ascii="Comic Sans MS" w:hAnsi="Comic Sans MS"/>
                <w:color w:val="231F20"/>
                <w:spacing w:val="-3"/>
                <w:sz w:val="32"/>
              </w:rPr>
              <w:t xml:space="preserve">strokes </w:t>
            </w:r>
            <w:r w:rsidRPr="00212AAE">
              <w:rPr>
                <w:rFonts w:ascii="Comic Sans MS" w:hAnsi="Comic Sans MS"/>
                <w:color w:val="231F20"/>
                <w:sz w:val="32"/>
              </w:rPr>
              <w:t xml:space="preserve">effectively [for example, front crawl, </w:t>
            </w:r>
            <w:r w:rsidRPr="00212AAE">
              <w:rPr>
                <w:rFonts w:ascii="Comic Sans MS" w:hAnsi="Comic Sans MS"/>
                <w:color w:val="231F20"/>
                <w:spacing w:val="-3"/>
                <w:sz w:val="32"/>
              </w:rPr>
              <w:t xml:space="preserve">backstroke </w:t>
            </w:r>
            <w:r w:rsidRPr="00212AAE">
              <w:rPr>
                <w:rFonts w:ascii="Comic Sans MS" w:hAnsi="Comic Sans MS"/>
                <w:color w:val="231F20"/>
                <w:sz w:val="32"/>
              </w:rPr>
              <w:t>and breaststroke]?</w:t>
            </w:r>
          </w:p>
          <w:p w:rsidR="00416D49" w:rsidRPr="00212AAE" w:rsidRDefault="00416D49" w:rsidP="00750D9E">
            <w:pPr>
              <w:pStyle w:val="TableParagraph"/>
              <w:spacing w:before="23" w:line="235" w:lineRule="auto"/>
              <w:ind w:left="70" w:right="591"/>
              <w:rPr>
                <w:rFonts w:ascii="Comic Sans MS" w:hAnsi="Comic Sans MS"/>
                <w:sz w:val="32"/>
              </w:rPr>
            </w:pPr>
          </w:p>
        </w:tc>
        <w:tc>
          <w:tcPr>
            <w:tcW w:w="3754" w:type="dxa"/>
          </w:tcPr>
          <w:p w:rsidR="00C2051F" w:rsidRPr="00212AAE" w:rsidRDefault="00C2051F" w:rsidP="00374A0C">
            <w:pPr>
              <w:pStyle w:val="TableParagraph"/>
              <w:spacing w:before="17"/>
              <w:ind w:left="70"/>
              <w:rPr>
                <w:rFonts w:ascii="Comic Sans MS" w:hAnsi="Comic Sans MS"/>
                <w:color w:val="231F20"/>
                <w:sz w:val="32"/>
              </w:rPr>
            </w:pPr>
          </w:p>
          <w:p w:rsidR="00416D49" w:rsidRPr="00212AAE" w:rsidRDefault="00416D49" w:rsidP="00374A0C">
            <w:pPr>
              <w:pStyle w:val="TableParagraph"/>
              <w:spacing w:before="17"/>
              <w:ind w:left="70"/>
              <w:rPr>
                <w:rFonts w:ascii="Comic Sans MS" w:hAnsi="Comic Sans MS"/>
                <w:sz w:val="32"/>
              </w:rPr>
            </w:pPr>
          </w:p>
        </w:tc>
      </w:tr>
      <w:tr w:rsidR="00C2051F" w:rsidTr="00374A0C">
        <w:trPr>
          <w:trHeight w:val="1200"/>
        </w:trPr>
        <w:tc>
          <w:tcPr>
            <w:tcW w:w="11634" w:type="dxa"/>
          </w:tcPr>
          <w:p w:rsidR="00C2051F" w:rsidRPr="00212AAE" w:rsidRDefault="00C2051F" w:rsidP="00750D9E">
            <w:pPr>
              <w:pStyle w:val="TableParagraph"/>
              <w:spacing w:before="23" w:line="235" w:lineRule="auto"/>
              <w:ind w:left="70" w:right="517"/>
              <w:rPr>
                <w:rFonts w:ascii="Comic Sans MS" w:hAnsi="Comic Sans MS"/>
                <w:color w:val="231F20"/>
                <w:sz w:val="32"/>
              </w:rPr>
            </w:pPr>
            <w:r w:rsidRPr="00212AAE">
              <w:rPr>
                <w:rFonts w:ascii="Comic Sans MS" w:hAnsi="Comic Sans MS"/>
                <w:color w:val="231F20"/>
                <w:sz w:val="32"/>
              </w:rPr>
              <w:t xml:space="preserve">What percentage of your </w:t>
            </w:r>
            <w:r w:rsidR="001F4450" w:rsidRPr="00212AAE">
              <w:rPr>
                <w:rFonts w:ascii="Comic Sans MS" w:hAnsi="Comic Sans MS"/>
                <w:color w:val="231F20"/>
                <w:spacing w:val="-5"/>
                <w:sz w:val="32"/>
              </w:rPr>
              <w:t>current Year 6 cohort</w:t>
            </w:r>
            <w:r w:rsidRPr="00212AAE">
              <w:rPr>
                <w:rFonts w:ascii="Comic Sans MS" w:hAnsi="Comic Sans MS"/>
                <w:color w:val="231F20"/>
                <w:sz w:val="32"/>
              </w:rPr>
              <w:t xml:space="preserve"> perform </w:t>
            </w:r>
            <w:r w:rsidRPr="00212AAE">
              <w:rPr>
                <w:rFonts w:ascii="Comic Sans MS" w:hAnsi="Comic Sans MS"/>
                <w:color w:val="231F20"/>
                <w:spacing w:val="-3"/>
                <w:sz w:val="32"/>
              </w:rPr>
              <w:t xml:space="preserve">safe </w:t>
            </w:r>
            <w:r w:rsidRPr="00212AAE">
              <w:rPr>
                <w:rFonts w:ascii="Comic Sans MS" w:hAnsi="Comic Sans MS"/>
                <w:color w:val="231F20"/>
                <w:sz w:val="32"/>
              </w:rPr>
              <w:t>self-rescue in different water-based situations?</w:t>
            </w:r>
          </w:p>
          <w:p w:rsidR="00416D49" w:rsidRPr="00212AAE" w:rsidRDefault="00416D49" w:rsidP="00750D9E">
            <w:pPr>
              <w:pStyle w:val="TableParagraph"/>
              <w:spacing w:before="23" w:line="235" w:lineRule="auto"/>
              <w:ind w:left="70" w:right="517"/>
              <w:rPr>
                <w:rFonts w:ascii="Comic Sans MS" w:hAnsi="Comic Sans MS"/>
                <w:sz w:val="32"/>
              </w:rPr>
            </w:pPr>
          </w:p>
        </w:tc>
        <w:tc>
          <w:tcPr>
            <w:tcW w:w="3754" w:type="dxa"/>
          </w:tcPr>
          <w:p w:rsidR="00C2051F" w:rsidRPr="00212AAE" w:rsidRDefault="00C2051F" w:rsidP="00374A0C">
            <w:pPr>
              <w:pStyle w:val="TableParagraph"/>
              <w:spacing w:before="17"/>
              <w:ind w:left="70"/>
              <w:rPr>
                <w:rFonts w:ascii="Comic Sans MS" w:hAnsi="Comic Sans MS"/>
                <w:sz w:val="32"/>
              </w:rPr>
            </w:pPr>
          </w:p>
        </w:tc>
      </w:tr>
      <w:tr w:rsidR="00C2051F" w:rsidTr="00374A0C">
        <w:trPr>
          <w:trHeight w:val="1220"/>
        </w:trPr>
        <w:tc>
          <w:tcPr>
            <w:tcW w:w="11634" w:type="dxa"/>
          </w:tcPr>
          <w:p w:rsidR="00C2051F" w:rsidRPr="00212AAE" w:rsidRDefault="00C2051F" w:rsidP="00374A0C">
            <w:pPr>
              <w:pStyle w:val="TableParagraph"/>
              <w:spacing w:before="23" w:line="235" w:lineRule="auto"/>
              <w:ind w:left="70" w:right="273"/>
              <w:jc w:val="both"/>
              <w:rPr>
                <w:rFonts w:ascii="Comic Sans MS" w:hAnsi="Comic Sans MS"/>
                <w:sz w:val="32"/>
              </w:rPr>
            </w:pPr>
            <w:r w:rsidRPr="00212AAE">
              <w:rPr>
                <w:rFonts w:ascii="Comic Sans MS" w:hAnsi="Comic Sans MS"/>
                <w:color w:val="231F20"/>
                <w:sz w:val="32"/>
              </w:rPr>
              <w:t>Schools</w:t>
            </w:r>
            <w:r w:rsidRPr="00212AAE">
              <w:rPr>
                <w:rFonts w:ascii="Comic Sans MS" w:hAnsi="Comic Sans MS"/>
                <w:color w:val="231F20"/>
                <w:spacing w:val="-5"/>
                <w:sz w:val="32"/>
              </w:rPr>
              <w:t xml:space="preserve"> </w:t>
            </w:r>
            <w:r w:rsidRPr="00212AAE">
              <w:rPr>
                <w:rFonts w:ascii="Comic Sans MS" w:hAnsi="Comic Sans MS"/>
                <w:color w:val="231F20"/>
                <w:sz w:val="32"/>
              </w:rPr>
              <w:t>can</w:t>
            </w:r>
            <w:r w:rsidRPr="00212AAE">
              <w:rPr>
                <w:rFonts w:ascii="Comic Sans MS" w:hAnsi="Comic Sans MS"/>
                <w:color w:val="231F20"/>
                <w:spacing w:val="-5"/>
                <w:sz w:val="32"/>
              </w:rPr>
              <w:t xml:space="preserve"> </w:t>
            </w:r>
            <w:r w:rsidRPr="00212AAE">
              <w:rPr>
                <w:rFonts w:ascii="Comic Sans MS" w:hAnsi="Comic Sans MS"/>
                <w:color w:val="231F20"/>
                <w:sz w:val="32"/>
              </w:rPr>
              <w:t>choose</w:t>
            </w:r>
            <w:r w:rsidRPr="00212AAE">
              <w:rPr>
                <w:rFonts w:ascii="Comic Sans MS" w:hAnsi="Comic Sans MS"/>
                <w:color w:val="231F20"/>
                <w:spacing w:val="-4"/>
                <w:sz w:val="32"/>
              </w:rPr>
              <w:t xml:space="preserve"> </w:t>
            </w:r>
            <w:r w:rsidRPr="00212AAE">
              <w:rPr>
                <w:rFonts w:ascii="Comic Sans MS" w:hAnsi="Comic Sans MS"/>
                <w:color w:val="231F20"/>
                <w:sz w:val="32"/>
              </w:rPr>
              <w:t>to</w:t>
            </w:r>
            <w:r w:rsidRPr="00212AAE">
              <w:rPr>
                <w:rFonts w:ascii="Comic Sans MS" w:hAnsi="Comic Sans MS"/>
                <w:color w:val="231F20"/>
                <w:spacing w:val="-5"/>
                <w:sz w:val="32"/>
              </w:rPr>
              <w:t xml:space="preserve"> </w:t>
            </w:r>
            <w:r w:rsidRPr="00212AAE">
              <w:rPr>
                <w:rFonts w:ascii="Comic Sans MS" w:hAnsi="Comic Sans MS"/>
                <w:color w:val="231F20"/>
                <w:sz w:val="32"/>
              </w:rPr>
              <w:t>use</w:t>
            </w:r>
            <w:r w:rsidRPr="00212AAE">
              <w:rPr>
                <w:rFonts w:ascii="Comic Sans MS" w:hAnsi="Comic Sans MS"/>
                <w:color w:val="231F20"/>
                <w:spacing w:val="-5"/>
                <w:sz w:val="32"/>
              </w:rPr>
              <w:t xml:space="preserve"> </w:t>
            </w:r>
            <w:r w:rsidRPr="00212AAE">
              <w:rPr>
                <w:rFonts w:ascii="Comic Sans MS" w:hAnsi="Comic Sans MS"/>
                <w:color w:val="231F20"/>
                <w:sz w:val="32"/>
              </w:rPr>
              <w:t>the</w:t>
            </w:r>
            <w:r w:rsidRPr="00212AAE">
              <w:rPr>
                <w:rFonts w:ascii="Comic Sans MS" w:hAnsi="Comic Sans MS"/>
                <w:color w:val="231F20"/>
                <w:spacing w:val="-4"/>
                <w:sz w:val="32"/>
              </w:rPr>
              <w:t xml:space="preserve"> </w:t>
            </w:r>
            <w:r w:rsidRPr="00212AAE">
              <w:rPr>
                <w:rFonts w:ascii="Comic Sans MS" w:hAnsi="Comic Sans MS"/>
                <w:color w:val="231F20"/>
                <w:sz w:val="32"/>
              </w:rPr>
              <w:t>Primary</w:t>
            </w:r>
            <w:r w:rsidRPr="00212AAE">
              <w:rPr>
                <w:rFonts w:ascii="Comic Sans MS" w:hAnsi="Comic Sans MS"/>
                <w:color w:val="231F20"/>
                <w:spacing w:val="-4"/>
                <w:sz w:val="32"/>
              </w:rPr>
              <w:t xml:space="preserve"> </w:t>
            </w:r>
            <w:r w:rsidRPr="00212AAE">
              <w:rPr>
                <w:rFonts w:ascii="Comic Sans MS" w:hAnsi="Comic Sans MS"/>
                <w:color w:val="231F20"/>
                <w:sz w:val="32"/>
              </w:rPr>
              <w:t>PE</w:t>
            </w:r>
            <w:r w:rsidRPr="00212AAE">
              <w:rPr>
                <w:rFonts w:ascii="Comic Sans MS" w:hAnsi="Comic Sans MS"/>
                <w:color w:val="231F20"/>
                <w:spacing w:val="-4"/>
                <w:sz w:val="32"/>
              </w:rPr>
              <w:t xml:space="preserve"> </w:t>
            </w:r>
            <w:r w:rsidRPr="00212AAE">
              <w:rPr>
                <w:rFonts w:ascii="Comic Sans MS" w:hAnsi="Comic Sans MS"/>
                <w:color w:val="231F20"/>
                <w:sz w:val="32"/>
              </w:rPr>
              <w:t>and</w:t>
            </w:r>
            <w:r w:rsidRPr="00212AAE">
              <w:rPr>
                <w:rFonts w:ascii="Comic Sans MS" w:hAnsi="Comic Sans MS"/>
                <w:color w:val="231F20"/>
                <w:spacing w:val="-5"/>
                <w:sz w:val="32"/>
              </w:rPr>
              <w:t xml:space="preserve"> </w:t>
            </w:r>
            <w:r w:rsidRPr="00212AAE">
              <w:rPr>
                <w:rFonts w:ascii="Comic Sans MS" w:hAnsi="Comic Sans MS"/>
                <w:color w:val="231F20"/>
                <w:sz w:val="32"/>
              </w:rPr>
              <w:t>Sport</w:t>
            </w:r>
            <w:r w:rsidRPr="00212AAE">
              <w:rPr>
                <w:rFonts w:ascii="Comic Sans MS" w:hAnsi="Comic Sans MS"/>
                <w:color w:val="231F20"/>
                <w:spacing w:val="-5"/>
                <w:sz w:val="32"/>
              </w:rPr>
              <w:t xml:space="preserve"> </w:t>
            </w:r>
            <w:r w:rsidRPr="00212AAE">
              <w:rPr>
                <w:rFonts w:ascii="Comic Sans MS" w:hAnsi="Comic Sans MS"/>
                <w:color w:val="231F20"/>
                <w:sz w:val="32"/>
              </w:rPr>
              <w:t>Premium</w:t>
            </w:r>
            <w:r w:rsidRPr="00212AAE">
              <w:rPr>
                <w:rFonts w:ascii="Comic Sans MS" w:hAnsi="Comic Sans MS"/>
                <w:color w:val="231F20"/>
                <w:spacing w:val="-4"/>
                <w:sz w:val="32"/>
              </w:rPr>
              <w:t xml:space="preserve"> </w:t>
            </w:r>
            <w:r w:rsidRPr="00212AAE">
              <w:rPr>
                <w:rFonts w:ascii="Comic Sans MS" w:hAnsi="Comic Sans MS"/>
                <w:color w:val="231F20"/>
                <w:sz w:val="32"/>
              </w:rPr>
              <w:t>to</w:t>
            </w:r>
            <w:r w:rsidRPr="00212AAE">
              <w:rPr>
                <w:rFonts w:ascii="Comic Sans MS" w:hAnsi="Comic Sans MS"/>
                <w:color w:val="231F20"/>
                <w:spacing w:val="-5"/>
                <w:sz w:val="32"/>
              </w:rPr>
              <w:t xml:space="preserve"> </w:t>
            </w:r>
            <w:r w:rsidRPr="00212AAE">
              <w:rPr>
                <w:rFonts w:ascii="Comic Sans MS" w:hAnsi="Comic Sans MS"/>
                <w:color w:val="231F20"/>
                <w:sz w:val="32"/>
              </w:rPr>
              <w:t>provide</w:t>
            </w:r>
            <w:r w:rsidRPr="00212AAE">
              <w:rPr>
                <w:rFonts w:ascii="Comic Sans MS" w:hAnsi="Comic Sans MS"/>
                <w:color w:val="231F20"/>
                <w:spacing w:val="-4"/>
                <w:sz w:val="32"/>
              </w:rPr>
              <w:t xml:space="preserve"> </w:t>
            </w:r>
            <w:r w:rsidRPr="00212AAE">
              <w:rPr>
                <w:rFonts w:ascii="Comic Sans MS" w:hAnsi="Comic Sans MS"/>
                <w:color w:val="231F20"/>
                <w:sz w:val="32"/>
              </w:rPr>
              <w:t>additional</w:t>
            </w:r>
            <w:r w:rsidRPr="00212AAE">
              <w:rPr>
                <w:rFonts w:ascii="Comic Sans MS" w:hAnsi="Comic Sans MS"/>
                <w:color w:val="231F20"/>
                <w:spacing w:val="-5"/>
                <w:sz w:val="32"/>
              </w:rPr>
              <w:t xml:space="preserve"> </w:t>
            </w:r>
            <w:r w:rsidRPr="00212AAE">
              <w:rPr>
                <w:rFonts w:ascii="Comic Sans MS" w:hAnsi="Comic Sans MS"/>
                <w:color w:val="231F20"/>
                <w:sz w:val="32"/>
              </w:rPr>
              <w:t>provision</w:t>
            </w:r>
            <w:r w:rsidRPr="00212AAE">
              <w:rPr>
                <w:rFonts w:ascii="Comic Sans MS" w:hAnsi="Comic Sans MS"/>
                <w:color w:val="231F20"/>
                <w:spacing w:val="-4"/>
                <w:sz w:val="32"/>
              </w:rPr>
              <w:t xml:space="preserve"> </w:t>
            </w:r>
            <w:r w:rsidRPr="00212AAE">
              <w:rPr>
                <w:rFonts w:ascii="Comic Sans MS" w:hAnsi="Comic Sans MS"/>
                <w:color w:val="231F20"/>
                <w:spacing w:val="-3"/>
                <w:sz w:val="32"/>
              </w:rPr>
              <w:t>for</w:t>
            </w:r>
            <w:r w:rsidRPr="00212AAE">
              <w:rPr>
                <w:rFonts w:ascii="Comic Sans MS" w:hAnsi="Comic Sans MS"/>
                <w:color w:val="231F20"/>
                <w:spacing w:val="-5"/>
                <w:sz w:val="32"/>
              </w:rPr>
              <w:t xml:space="preserve"> </w:t>
            </w:r>
            <w:r w:rsidRPr="00212AAE">
              <w:rPr>
                <w:rFonts w:ascii="Comic Sans MS" w:hAnsi="Comic Sans MS"/>
                <w:color w:val="231F20"/>
                <w:sz w:val="32"/>
              </w:rPr>
              <w:t xml:space="preserve">swimming but this must be </w:t>
            </w:r>
            <w:r w:rsidRPr="00212AAE">
              <w:rPr>
                <w:rFonts w:ascii="Comic Sans MS" w:hAnsi="Comic Sans MS"/>
                <w:color w:val="231F20"/>
                <w:spacing w:val="-3"/>
                <w:sz w:val="32"/>
              </w:rPr>
              <w:t xml:space="preserve">for </w:t>
            </w:r>
            <w:r w:rsidRPr="00212AAE">
              <w:rPr>
                <w:rFonts w:ascii="Comic Sans MS" w:hAnsi="Comic Sans MS"/>
                <w:color w:val="231F20"/>
                <w:sz w:val="32"/>
              </w:rPr>
              <w:t xml:space="preserve">activity </w:t>
            </w:r>
            <w:r w:rsidRPr="00212AAE">
              <w:rPr>
                <w:rFonts w:ascii="Comic Sans MS" w:hAnsi="Comic Sans MS"/>
                <w:b/>
                <w:color w:val="231F20"/>
                <w:sz w:val="32"/>
              </w:rPr>
              <w:t xml:space="preserve">over and above </w:t>
            </w:r>
            <w:r w:rsidRPr="00212AAE">
              <w:rPr>
                <w:rFonts w:ascii="Comic Sans MS" w:hAnsi="Comic Sans MS"/>
                <w:color w:val="231F20"/>
                <w:sz w:val="32"/>
              </w:rPr>
              <w:t xml:space="preserve">the national curriculum requirements. </w:t>
            </w:r>
            <w:r w:rsidRPr="00212AAE">
              <w:rPr>
                <w:rFonts w:ascii="Comic Sans MS" w:hAnsi="Comic Sans MS"/>
                <w:color w:val="231F20"/>
                <w:spacing w:val="-3"/>
                <w:sz w:val="32"/>
              </w:rPr>
              <w:t xml:space="preserve">Have </w:t>
            </w:r>
            <w:r w:rsidRPr="00212AAE">
              <w:rPr>
                <w:rFonts w:ascii="Comic Sans MS" w:hAnsi="Comic Sans MS"/>
                <w:color w:val="231F20"/>
                <w:sz w:val="32"/>
              </w:rPr>
              <w:t xml:space="preserve">you used it in this </w:t>
            </w:r>
            <w:r w:rsidRPr="00212AAE">
              <w:rPr>
                <w:rFonts w:ascii="Comic Sans MS" w:hAnsi="Comic Sans MS"/>
                <w:color w:val="231F20"/>
                <w:spacing w:val="-3"/>
                <w:sz w:val="32"/>
              </w:rPr>
              <w:t>way?</w:t>
            </w:r>
          </w:p>
        </w:tc>
        <w:tc>
          <w:tcPr>
            <w:tcW w:w="3754" w:type="dxa"/>
          </w:tcPr>
          <w:p w:rsidR="00C2051F" w:rsidRPr="00212AAE" w:rsidRDefault="005F1B81" w:rsidP="005F1B81">
            <w:pPr>
              <w:pStyle w:val="TableParagraph"/>
              <w:spacing w:before="17"/>
              <w:rPr>
                <w:rFonts w:ascii="Comic Sans MS" w:hAnsi="Comic Sans MS"/>
                <w:sz w:val="32"/>
              </w:rPr>
            </w:pPr>
            <w:r w:rsidRPr="00212AAE">
              <w:rPr>
                <w:rFonts w:ascii="Comic Sans MS" w:hAnsi="Comic Sans MS"/>
                <w:color w:val="231F20"/>
                <w:sz w:val="32"/>
              </w:rPr>
              <w:t xml:space="preserve"> </w:t>
            </w:r>
          </w:p>
        </w:tc>
      </w:tr>
      <w:tr w:rsidR="00C2051F" w:rsidTr="00374A0C">
        <w:trPr>
          <w:trHeight w:val="100"/>
        </w:trPr>
        <w:tc>
          <w:tcPr>
            <w:tcW w:w="15388" w:type="dxa"/>
            <w:gridSpan w:val="2"/>
            <w:tcBorders>
              <w:left w:val="nil"/>
              <w:bottom w:val="nil"/>
              <w:right w:val="nil"/>
            </w:tcBorders>
          </w:tcPr>
          <w:p w:rsidR="00C2051F" w:rsidRDefault="00C2051F" w:rsidP="00374A0C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:rsidR="001F4450" w:rsidRPr="00212AAE" w:rsidRDefault="001F4450" w:rsidP="001F4450">
      <w:pPr>
        <w:rPr>
          <w:rFonts w:ascii="Comic Sans MS" w:hAnsi="Comic Sans MS" w:cstheme="minorHAnsi"/>
          <w:sz w:val="26"/>
          <w:szCs w:val="26"/>
        </w:rPr>
      </w:pPr>
      <w:r w:rsidRPr="00212AAE">
        <w:rPr>
          <w:rFonts w:ascii="Comic Sans MS" w:hAnsi="Comic Sans MS" w:cstheme="minorHAnsi"/>
          <w:sz w:val="26"/>
          <w:szCs w:val="26"/>
        </w:rPr>
        <w:t xml:space="preserve">*Schools may wish to provide this information in </w:t>
      </w:r>
      <w:r w:rsidR="008C22FE">
        <w:rPr>
          <w:rFonts w:ascii="Comic Sans MS" w:hAnsi="Comic Sans MS" w:cstheme="minorHAnsi"/>
          <w:sz w:val="26"/>
          <w:szCs w:val="26"/>
        </w:rPr>
        <w:t>……</w:t>
      </w:r>
      <w:r w:rsidRPr="00212AAE">
        <w:rPr>
          <w:rFonts w:ascii="Comic Sans MS" w:hAnsi="Comic Sans MS" w:cstheme="minorHAnsi"/>
          <w:sz w:val="26"/>
          <w:szCs w:val="26"/>
        </w:rPr>
        <w:t>, just before the publication deadline.</w:t>
      </w:r>
    </w:p>
    <w:p w:rsidR="001F4450" w:rsidRPr="00212AAE" w:rsidRDefault="001F4450" w:rsidP="001F4450">
      <w:pPr>
        <w:rPr>
          <w:rFonts w:ascii="Comic Sans MS" w:hAnsi="Comic Sans MS"/>
          <w:sz w:val="6"/>
        </w:rPr>
      </w:pPr>
    </w:p>
    <w:p w:rsidR="00C2051F" w:rsidRPr="00212AAE" w:rsidRDefault="00C2051F" w:rsidP="001F4450">
      <w:pPr>
        <w:rPr>
          <w:rFonts w:ascii="Comic Sans MS" w:hAnsi="Comic Sans MS"/>
          <w:sz w:val="6"/>
        </w:rPr>
        <w:sectPr w:rsidR="00C2051F" w:rsidRPr="00212AAE">
          <w:pgSz w:w="16840" w:h="11910" w:orient="landscape"/>
          <w:pgMar w:top="720" w:right="0" w:bottom="540" w:left="600" w:header="0" w:footer="360" w:gutter="0"/>
          <w:cols w:space="720"/>
        </w:sectPr>
      </w:pPr>
    </w:p>
    <w:p w:rsidR="00C2051F" w:rsidRDefault="00A23480" w:rsidP="00C2051F">
      <w:pPr>
        <w:pStyle w:val="BodyText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814FC15" wp14:editId="0817AEC3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3175" r="0" b="4445"/>
                <wp:wrapNone/>
                <wp:docPr id="4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9BB69" id="Freeform 28" o:spid="_x0000_s1026" style="position:absolute;margin-left:0;margin-top:21.25pt;width:.1pt;height:60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0F982F5B" wp14:editId="5C5D7898">
                <wp:extent cx="7074535" cy="777240"/>
                <wp:effectExtent l="0" t="0" r="0" b="3810"/>
                <wp:docPr id="4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4535" cy="7772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2051F" w:rsidRPr="00040B6F" w:rsidRDefault="00C2051F" w:rsidP="00040B6F">
                            <w:pPr>
                              <w:shd w:val="clear" w:color="auto" w:fill="92D050"/>
                              <w:spacing w:before="74" w:line="315" w:lineRule="exact"/>
                              <w:ind w:left="720"/>
                              <w:rPr>
                                <w:b/>
                                <w:sz w:val="26"/>
                                <w:shd w:val="clear" w:color="auto" w:fill="92D050"/>
                              </w:rPr>
                            </w:pPr>
                            <w:r w:rsidRPr="00040B6F">
                              <w:rPr>
                                <w:b/>
                                <w:color w:val="FFFFFF"/>
                                <w:sz w:val="26"/>
                                <w:shd w:val="clear" w:color="auto" w:fill="92D050"/>
                              </w:rPr>
                              <w:t>Action Plan and Budget Tracking</w:t>
                            </w:r>
                          </w:p>
                          <w:p w:rsidR="00C2051F" w:rsidRPr="00040B6F" w:rsidRDefault="00C2051F" w:rsidP="00C2051F">
                            <w:pPr>
                              <w:spacing w:before="3" w:line="235" w:lineRule="auto"/>
                              <w:ind w:left="720" w:right="170"/>
                              <w:rPr>
                                <w:sz w:val="26"/>
                                <w:shd w:val="clear" w:color="auto" w:fill="92D050"/>
                              </w:rPr>
                            </w:pPr>
                            <w:r w:rsidRPr="00040B6F">
                              <w:rPr>
                                <w:color w:val="FFFFFF"/>
                                <w:sz w:val="26"/>
                                <w:shd w:val="clear" w:color="auto" w:fill="92D050"/>
                              </w:rPr>
                              <w:t>Capture your intended annual spend against the 5 key indicators. Clarify the success criteria and evidence of impact that you intend to measure to evaluate for students today and for the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982F5B" id="Text Box 29" o:spid="_x0000_s1027" type="#_x0000_t202" style="width:557.05pt;height:6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" fillcolor="#92d050" stroked="f">
                <v:textbox inset="0,0,0,0">
                  <w:txbxContent>
                    <w:p w:rsidR="00C2051F" w:rsidRPr="00040B6F" w:rsidRDefault="00C2051F" w:rsidP="00040B6F">
                      <w:pPr>
                        <w:shd w:val="clear" w:color="auto" w:fill="92D050"/>
                        <w:spacing w:before="74" w:line="315" w:lineRule="exact"/>
                        <w:ind w:left="720"/>
                        <w:rPr>
                          <w:b/>
                          <w:sz w:val="26"/>
                          <w:shd w:val="clear" w:color="auto" w:fill="92D050"/>
                        </w:rPr>
                      </w:pPr>
                      <w:r w:rsidRPr="00040B6F">
                        <w:rPr>
                          <w:b/>
                          <w:color w:val="FFFFFF"/>
                          <w:sz w:val="26"/>
                          <w:shd w:val="clear" w:color="auto" w:fill="92D050"/>
                        </w:rPr>
                        <w:t>Action Plan and Budget Tracking</w:t>
                      </w:r>
                    </w:p>
                    <w:p w:rsidR="00C2051F" w:rsidRPr="00040B6F" w:rsidRDefault="00C2051F" w:rsidP="00C2051F">
                      <w:pPr>
                        <w:spacing w:before="3" w:line="235" w:lineRule="auto"/>
                        <w:ind w:left="720" w:right="170"/>
                        <w:rPr>
                          <w:sz w:val="26"/>
                          <w:shd w:val="clear" w:color="auto" w:fill="92D050"/>
                        </w:rPr>
                      </w:pPr>
                      <w:r w:rsidRPr="00040B6F">
                        <w:rPr>
                          <w:color w:val="FFFFFF"/>
                          <w:sz w:val="26"/>
                          <w:shd w:val="clear" w:color="auto" w:fill="92D050"/>
                        </w:rPr>
                        <w:t>Capture your intended annual spend against the 5 key indicators. Clarify the success criteria and evidence of impact that you intend to measure to evaluate for students today and for the future.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2051F" w:rsidRDefault="00C2051F" w:rsidP="00C2051F">
      <w:pPr>
        <w:pStyle w:val="BodyText"/>
        <w:rPr>
          <w:sz w:val="20"/>
        </w:rPr>
      </w:pPr>
    </w:p>
    <w:p w:rsidR="00C2051F" w:rsidRDefault="00C2051F" w:rsidP="00C2051F">
      <w:pPr>
        <w:pStyle w:val="BodyText"/>
        <w:spacing w:before="4"/>
        <w:rPr>
          <w:sz w:val="10"/>
        </w:rPr>
      </w:pPr>
    </w:p>
    <w:tbl>
      <w:tblPr>
        <w:tblW w:w="0" w:type="auto"/>
        <w:tblInd w:w="7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792"/>
        <w:gridCol w:w="1424"/>
        <w:gridCol w:w="3307"/>
        <w:gridCol w:w="3135"/>
      </w:tblGrid>
      <w:tr w:rsidR="00C2051F" w:rsidTr="002126D9">
        <w:trPr>
          <w:trHeight w:val="380"/>
        </w:trPr>
        <w:tc>
          <w:tcPr>
            <w:tcW w:w="3720" w:type="dxa"/>
          </w:tcPr>
          <w:p w:rsidR="00C2051F" w:rsidRPr="00C8121C" w:rsidRDefault="00C2051F" w:rsidP="00040B6F">
            <w:pPr>
              <w:pStyle w:val="TableParagraph"/>
              <w:spacing w:before="21"/>
              <w:ind w:left="70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b/>
                <w:color w:val="231F20"/>
                <w:sz w:val="24"/>
              </w:rPr>
              <w:t xml:space="preserve">Academic Year: </w:t>
            </w:r>
            <w:r w:rsidR="00275D73">
              <w:rPr>
                <w:rFonts w:asciiTheme="minorHAnsi" w:hAnsiTheme="minorHAnsi"/>
                <w:b/>
                <w:color w:val="231F20"/>
                <w:sz w:val="24"/>
              </w:rPr>
              <w:t>2019 to 2020</w:t>
            </w:r>
          </w:p>
        </w:tc>
        <w:tc>
          <w:tcPr>
            <w:tcW w:w="3792" w:type="dxa"/>
          </w:tcPr>
          <w:p w:rsidR="00040B6F" w:rsidRPr="002126D9" w:rsidRDefault="00C2051F" w:rsidP="00040B6F">
            <w:pPr>
              <w:pStyle w:val="TableParagraph"/>
              <w:spacing w:before="21"/>
              <w:ind w:left="70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b/>
                <w:color w:val="231F20"/>
                <w:sz w:val="24"/>
              </w:rPr>
              <w:t xml:space="preserve">Total fund allocated: </w:t>
            </w:r>
            <w:r w:rsidRPr="00C8121C">
              <w:rPr>
                <w:rFonts w:asciiTheme="minorHAnsi" w:hAnsiTheme="minorHAnsi"/>
                <w:color w:val="231F20"/>
                <w:sz w:val="24"/>
              </w:rPr>
              <w:t>£</w:t>
            </w:r>
            <w:r w:rsidR="008C22FE">
              <w:rPr>
                <w:rFonts w:asciiTheme="minorHAnsi" w:hAnsiTheme="minorHAnsi"/>
                <w:color w:val="231F20"/>
                <w:sz w:val="24"/>
              </w:rPr>
              <w:t>18,</w:t>
            </w:r>
            <w:r w:rsidR="004F4031">
              <w:rPr>
                <w:rFonts w:asciiTheme="minorHAnsi" w:hAnsiTheme="minorHAnsi"/>
                <w:color w:val="231F20"/>
                <w:sz w:val="24"/>
              </w:rPr>
              <w:t>540</w:t>
            </w:r>
            <w:r w:rsidR="008C22FE">
              <w:rPr>
                <w:rFonts w:asciiTheme="minorHAnsi" w:hAnsiTheme="minorHAnsi"/>
                <w:color w:val="231F20"/>
                <w:sz w:val="24"/>
              </w:rPr>
              <w:t>.00</w:t>
            </w:r>
          </w:p>
          <w:p w:rsidR="002126D9" w:rsidRPr="002126D9" w:rsidRDefault="002126D9" w:rsidP="00374A0C">
            <w:pPr>
              <w:pStyle w:val="TableParagraph"/>
              <w:spacing w:before="21"/>
              <w:ind w:left="70"/>
              <w:rPr>
                <w:rFonts w:asciiTheme="minorHAnsi" w:hAnsiTheme="minorHAnsi"/>
                <w:sz w:val="24"/>
              </w:rPr>
            </w:pPr>
          </w:p>
        </w:tc>
        <w:tc>
          <w:tcPr>
            <w:tcW w:w="4731" w:type="dxa"/>
            <w:gridSpan w:val="2"/>
          </w:tcPr>
          <w:p w:rsidR="00C2051F" w:rsidRDefault="00C2051F" w:rsidP="004F4031">
            <w:pPr>
              <w:pStyle w:val="TableParagraph"/>
              <w:spacing w:before="21"/>
              <w:ind w:left="70"/>
              <w:rPr>
                <w:rFonts w:asciiTheme="minorHAnsi" w:hAnsiTheme="minorHAnsi"/>
                <w:b/>
                <w:color w:val="231F20"/>
                <w:sz w:val="24"/>
              </w:rPr>
            </w:pPr>
            <w:r w:rsidRPr="00C8121C">
              <w:rPr>
                <w:rFonts w:asciiTheme="minorHAnsi" w:hAnsiTheme="minorHAnsi"/>
                <w:b/>
                <w:color w:val="231F20"/>
                <w:sz w:val="24"/>
              </w:rPr>
              <w:t>Date Updated:</w:t>
            </w:r>
            <w:r w:rsidR="0047433F" w:rsidRPr="00C8121C">
              <w:rPr>
                <w:rFonts w:asciiTheme="minorHAnsi" w:hAnsiTheme="minorHAnsi"/>
                <w:b/>
                <w:color w:val="231F20"/>
                <w:sz w:val="24"/>
              </w:rPr>
              <w:t xml:space="preserve"> </w:t>
            </w:r>
            <w:r w:rsidR="004F4031">
              <w:rPr>
                <w:rFonts w:asciiTheme="minorHAnsi" w:hAnsiTheme="minorHAnsi"/>
                <w:b/>
                <w:color w:val="231F20"/>
                <w:sz w:val="24"/>
              </w:rPr>
              <w:t>July 20</w:t>
            </w:r>
          </w:p>
          <w:p w:rsidR="004F4031" w:rsidRPr="00C8121C" w:rsidRDefault="004F4031" w:rsidP="004F4031">
            <w:pPr>
              <w:pStyle w:val="TableParagraph"/>
              <w:spacing w:before="21"/>
              <w:ind w:left="70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35" w:type="dxa"/>
            <w:tcBorders>
              <w:top w:val="nil"/>
              <w:right w:val="nil"/>
            </w:tcBorders>
          </w:tcPr>
          <w:p w:rsidR="00C2051F" w:rsidRPr="00C8121C" w:rsidRDefault="00C2051F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  <w:tr w:rsidR="00C2051F" w:rsidTr="00374A0C">
        <w:trPr>
          <w:trHeight w:val="320"/>
        </w:trPr>
        <w:tc>
          <w:tcPr>
            <w:tcW w:w="12243" w:type="dxa"/>
            <w:gridSpan w:val="4"/>
            <w:vMerge w:val="restart"/>
          </w:tcPr>
          <w:p w:rsidR="00C2051F" w:rsidRPr="00C8121C" w:rsidRDefault="00C2051F" w:rsidP="00374A0C">
            <w:pPr>
              <w:pStyle w:val="TableParagraph"/>
              <w:spacing w:before="27" w:line="235" w:lineRule="auto"/>
              <w:ind w:left="70" w:right="114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b/>
                <w:color w:val="0057A0"/>
                <w:sz w:val="24"/>
              </w:rPr>
              <w:t xml:space="preserve">Key indicator 1: </w:t>
            </w:r>
            <w:r w:rsidRPr="00C8121C">
              <w:rPr>
                <w:rFonts w:asciiTheme="minorHAnsi" w:hAnsiTheme="minorHAnsi"/>
                <w:color w:val="0057A0"/>
                <w:sz w:val="24"/>
              </w:rPr>
              <w:t xml:space="preserve">The engagement of </w:t>
            </w:r>
            <w:r w:rsidRPr="00C8121C">
              <w:rPr>
                <w:rFonts w:asciiTheme="minorHAnsi" w:hAnsiTheme="minorHAnsi"/>
                <w:color w:val="0057A0"/>
                <w:sz w:val="24"/>
                <w:u w:val="single" w:color="0057A0"/>
              </w:rPr>
              <w:t>all</w:t>
            </w:r>
            <w:r w:rsidRPr="00C8121C">
              <w:rPr>
                <w:rFonts w:asciiTheme="minorHAnsi" w:hAnsiTheme="minorHAnsi"/>
                <w:color w:val="0057A0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35" w:type="dxa"/>
          </w:tcPr>
          <w:p w:rsidR="00C2051F" w:rsidRPr="00C8121C" w:rsidRDefault="00C2051F" w:rsidP="00374A0C">
            <w:pPr>
              <w:pStyle w:val="TableParagraph"/>
              <w:spacing w:before="21" w:line="292" w:lineRule="exact"/>
              <w:ind w:left="38" w:right="94"/>
              <w:jc w:val="center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color w:val="231F20"/>
                <w:sz w:val="24"/>
              </w:rPr>
              <w:t>Percentage of total allocation:</w:t>
            </w:r>
          </w:p>
        </w:tc>
      </w:tr>
      <w:tr w:rsidR="00C2051F" w:rsidTr="00374A0C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2051F" w:rsidRPr="00C8121C" w:rsidRDefault="00C2051F" w:rsidP="00374A0C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135" w:type="dxa"/>
          </w:tcPr>
          <w:p w:rsidR="00C2051F" w:rsidRPr="00C8121C" w:rsidRDefault="00FD0297" w:rsidP="00374A0C">
            <w:pPr>
              <w:pStyle w:val="TableParagraph"/>
              <w:spacing w:before="21" w:line="292" w:lineRule="exact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color w:val="231F20"/>
                <w:sz w:val="24"/>
              </w:rPr>
              <w:t>70</w:t>
            </w:r>
            <w:r w:rsidR="00C2051F" w:rsidRPr="00C8121C">
              <w:rPr>
                <w:rFonts w:asciiTheme="minorHAnsi" w:hAnsiTheme="minorHAnsi"/>
                <w:color w:val="231F20"/>
                <w:sz w:val="24"/>
              </w:rPr>
              <w:t>%</w:t>
            </w:r>
          </w:p>
        </w:tc>
      </w:tr>
      <w:tr w:rsidR="00C2051F" w:rsidTr="002126D9">
        <w:trPr>
          <w:trHeight w:val="640"/>
        </w:trPr>
        <w:tc>
          <w:tcPr>
            <w:tcW w:w="3720" w:type="dxa"/>
          </w:tcPr>
          <w:p w:rsidR="00C2051F" w:rsidRPr="00C8121C" w:rsidRDefault="00C2051F" w:rsidP="00374A0C">
            <w:pPr>
              <w:pStyle w:val="TableParagraph"/>
              <w:spacing w:before="27" w:line="235" w:lineRule="auto"/>
              <w:ind w:left="70" w:right="102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color w:val="231F20"/>
                <w:sz w:val="24"/>
              </w:rPr>
              <w:t xml:space="preserve">School focus with clarity on intended </w:t>
            </w:r>
            <w:r w:rsidRPr="00C8121C">
              <w:rPr>
                <w:rFonts w:asciiTheme="minorHAnsi" w:hAnsiTheme="minorHAnsi"/>
                <w:b/>
                <w:color w:val="231F20"/>
                <w:sz w:val="24"/>
              </w:rPr>
              <w:t>impact on pupils</w:t>
            </w:r>
            <w:r w:rsidRPr="00C8121C">
              <w:rPr>
                <w:rFonts w:asciiTheme="minorHAnsi" w:hAnsiTheme="minorHAnsi"/>
                <w:color w:val="231F20"/>
                <w:sz w:val="24"/>
              </w:rPr>
              <w:t>:</w:t>
            </w:r>
          </w:p>
        </w:tc>
        <w:tc>
          <w:tcPr>
            <w:tcW w:w="3792" w:type="dxa"/>
          </w:tcPr>
          <w:p w:rsidR="00C2051F" w:rsidRPr="00C8121C" w:rsidRDefault="00C2051F" w:rsidP="00374A0C">
            <w:pPr>
              <w:pStyle w:val="TableParagraph"/>
              <w:spacing w:before="21"/>
              <w:ind w:left="70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color w:val="231F20"/>
                <w:sz w:val="24"/>
              </w:rPr>
              <w:t>Actions to achieve:</w:t>
            </w:r>
          </w:p>
        </w:tc>
        <w:tc>
          <w:tcPr>
            <w:tcW w:w="1424" w:type="dxa"/>
          </w:tcPr>
          <w:p w:rsidR="00C2051F" w:rsidRPr="00C8121C" w:rsidRDefault="00C2051F" w:rsidP="00374A0C">
            <w:pPr>
              <w:pStyle w:val="TableParagraph"/>
              <w:spacing w:before="27" w:line="235" w:lineRule="auto"/>
              <w:ind w:left="70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C2051F" w:rsidRPr="00C8121C" w:rsidRDefault="00C2051F" w:rsidP="00374A0C">
            <w:pPr>
              <w:pStyle w:val="TableParagraph"/>
              <w:spacing w:before="21"/>
              <w:ind w:left="70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:rsidR="00C2051F" w:rsidRPr="00C8121C" w:rsidRDefault="00C2051F" w:rsidP="00374A0C">
            <w:pPr>
              <w:pStyle w:val="TableParagraph"/>
              <w:spacing w:before="27" w:line="235" w:lineRule="auto"/>
              <w:ind w:left="70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color w:val="231F20"/>
                <w:sz w:val="24"/>
              </w:rPr>
              <w:t>Sustainability and suggested next steps:</w:t>
            </w:r>
          </w:p>
        </w:tc>
      </w:tr>
      <w:tr w:rsidR="00C2051F" w:rsidTr="002126D9">
        <w:trPr>
          <w:trHeight w:val="2920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0A6725" w:rsidRPr="00C8121C" w:rsidRDefault="00D03254" w:rsidP="005817DB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1) M</w:t>
            </w:r>
            <w:r w:rsidR="00275D73">
              <w:rPr>
                <w:rFonts w:asciiTheme="minorHAnsi" w:hAnsiTheme="minorHAnsi"/>
                <w:sz w:val="24"/>
              </w:rPr>
              <w:t>aximize engagement and activity by all pupi</w:t>
            </w:r>
            <w:r>
              <w:rPr>
                <w:rFonts w:asciiTheme="minorHAnsi" w:hAnsiTheme="minorHAnsi"/>
                <w:sz w:val="24"/>
              </w:rPr>
              <w:t>ls at playtime,</w:t>
            </w:r>
            <w:r w:rsidR="008C22FE">
              <w:rPr>
                <w:rFonts w:asciiTheme="minorHAnsi" w:hAnsiTheme="minorHAnsi"/>
                <w:sz w:val="24"/>
              </w:rPr>
              <w:t xml:space="preserve"> lunch time</w:t>
            </w:r>
            <w:r>
              <w:rPr>
                <w:rFonts w:asciiTheme="minorHAnsi" w:hAnsiTheme="minorHAnsi"/>
                <w:sz w:val="24"/>
              </w:rPr>
              <w:t xml:space="preserve"> and after school</w:t>
            </w:r>
            <w:r w:rsidR="008C22FE">
              <w:rPr>
                <w:rFonts w:asciiTheme="minorHAnsi" w:hAnsiTheme="minorHAnsi"/>
                <w:sz w:val="24"/>
              </w:rPr>
              <w:t xml:space="preserve"> (60 Active mins of which 30 mins completed within the school day</w:t>
            </w:r>
            <w:r w:rsidR="00275D73">
              <w:rPr>
                <w:rFonts w:asciiTheme="minorHAnsi" w:hAnsiTheme="minorHAnsi"/>
                <w:sz w:val="24"/>
              </w:rPr>
              <w:t>)</w:t>
            </w:r>
          </w:p>
          <w:p w:rsidR="000A6725" w:rsidRPr="00C8121C" w:rsidRDefault="000A6725" w:rsidP="005817DB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830635" w:rsidRDefault="00830635" w:rsidP="00040B6F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03254" w:rsidRDefault="00D03254" w:rsidP="00040B6F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03254" w:rsidRDefault="00D03254" w:rsidP="00040B6F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03254" w:rsidRDefault="00D03254" w:rsidP="00040B6F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03254" w:rsidRDefault="00D03254" w:rsidP="00040B6F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03254" w:rsidRDefault="00D03254" w:rsidP="00040B6F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03254" w:rsidRDefault="00D03254" w:rsidP="00040B6F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03254" w:rsidRDefault="00D03254" w:rsidP="00040B6F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03254" w:rsidRDefault="00D03254" w:rsidP="00040B6F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03254" w:rsidRDefault="00D03254" w:rsidP="00040B6F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03254" w:rsidRDefault="00D03254" w:rsidP="00040B6F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03254" w:rsidRDefault="00D03254" w:rsidP="00040B6F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03254" w:rsidRDefault="00D03254" w:rsidP="00040B6F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03254" w:rsidRDefault="00D03254" w:rsidP="00040B6F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03254" w:rsidRDefault="00D03254" w:rsidP="00040B6F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03254" w:rsidRDefault="00D03254" w:rsidP="00040B6F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03254" w:rsidRDefault="00D03254" w:rsidP="00040B6F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03254" w:rsidRDefault="00D03254" w:rsidP="00040B6F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03254" w:rsidRDefault="00D03254" w:rsidP="00040B6F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 xml:space="preserve">2) </w:t>
            </w:r>
            <w:proofErr w:type="spellStart"/>
            <w:r>
              <w:rPr>
                <w:rFonts w:asciiTheme="minorHAnsi" w:hAnsiTheme="minorHAnsi"/>
                <w:sz w:val="24"/>
              </w:rPr>
              <w:t>Maximise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engagement of ‘less active’ children identified in Year 3 and 4</w:t>
            </w:r>
          </w:p>
          <w:p w:rsidR="00D03254" w:rsidRDefault="00D03254" w:rsidP="00040B6F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(‘Less active’ – those children not actively involved in sporting activities outside of school)</w:t>
            </w:r>
          </w:p>
          <w:p w:rsidR="005A2D90" w:rsidRDefault="005A2D90" w:rsidP="00040B6F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5A2D90" w:rsidRDefault="005A2D90" w:rsidP="00040B6F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5A2D90" w:rsidRDefault="005A2D90" w:rsidP="00040B6F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3) Improve quality of PE lessons so children sustain activity levels for more sustained periods of time</w:t>
            </w:r>
          </w:p>
          <w:p w:rsidR="00F624D0" w:rsidRDefault="00F624D0" w:rsidP="00040B6F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F624D0" w:rsidRDefault="00F624D0" w:rsidP="00040B6F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F624D0" w:rsidRDefault="00F624D0" w:rsidP="00040B6F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F624D0" w:rsidRDefault="00F624D0" w:rsidP="00040B6F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F624D0" w:rsidRDefault="00F624D0" w:rsidP="00040B6F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F624D0" w:rsidRDefault="00F624D0" w:rsidP="00040B6F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F624D0" w:rsidRDefault="00F624D0" w:rsidP="00040B6F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F624D0" w:rsidRDefault="00F624D0" w:rsidP="00040B6F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F624D0" w:rsidRDefault="00F624D0" w:rsidP="00040B6F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F624D0" w:rsidRDefault="00F624D0" w:rsidP="00040B6F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F624D0" w:rsidRDefault="00F624D0" w:rsidP="00040B6F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F624D0" w:rsidRDefault="00F624D0" w:rsidP="00040B6F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F624D0" w:rsidRDefault="00F624D0" w:rsidP="00040B6F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F624D0" w:rsidRDefault="00F624D0" w:rsidP="00040B6F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F624D0" w:rsidRDefault="00F624D0" w:rsidP="00040B6F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F624D0" w:rsidRDefault="00F624D0" w:rsidP="00040B6F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F624D0" w:rsidRDefault="00F624D0" w:rsidP="00040B6F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F624D0" w:rsidRDefault="00F624D0" w:rsidP="00040B6F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F624D0" w:rsidRDefault="00F624D0" w:rsidP="00040B6F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F624D0" w:rsidRDefault="00F624D0" w:rsidP="00040B6F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B015B" w:rsidRDefault="00DB015B" w:rsidP="00040B6F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F624D0" w:rsidRDefault="00F624D0" w:rsidP="00040B6F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F624D0" w:rsidRPr="00C8121C" w:rsidRDefault="00F624D0" w:rsidP="00040B6F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4) Encourage staff to include more active lessons/ parts of lessons within the classroom</w:t>
            </w:r>
          </w:p>
        </w:tc>
        <w:tc>
          <w:tcPr>
            <w:tcW w:w="3792" w:type="dxa"/>
            <w:tcBorders>
              <w:bottom w:val="single" w:sz="12" w:space="0" w:color="231F20"/>
            </w:tcBorders>
          </w:tcPr>
          <w:p w:rsidR="00D03254" w:rsidRDefault="00275D73" w:rsidP="00E541FA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 xml:space="preserve">a) Broaden range of activities offered/ delivered </w:t>
            </w:r>
            <w:r w:rsidR="00D03254">
              <w:rPr>
                <w:rFonts w:asciiTheme="minorHAnsi" w:hAnsiTheme="minorHAnsi"/>
                <w:sz w:val="24"/>
              </w:rPr>
              <w:t>at playtime and lunch time</w:t>
            </w:r>
          </w:p>
          <w:p w:rsidR="00D03254" w:rsidRDefault="00D03254" w:rsidP="00E541F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A6725" w:rsidRDefault="00275D73" w:rsidP="00E541FA">
            <w:pPr>
              <w:pStyle w:val="TableParagraph"/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eg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netball shooting hoop/ different ball games</w:t>
            </w:r>
            <w:r w:rsidR="00037FB3">
              <w:rPr>
                <w:rFonts w:asciiTheme="minorHAnsi" w:hAnsiTheme="minorHAnsi"/>
                <w:sz w:val="24"/>
              </w:rPr>
              <w:t>/ skipping</w:t>
            </w:r>
            <w:r w:rsidR="00D03254">
              <w:rPr>
                <w:rFonts w:asciiTheme="minorHAnsi" w:hAnsiTheme="minorHAnsi"/>
                <w:sz w:val="24"/>
              </w:rPr>
              <w:t>/ invasion game activities/ bat n ball activities/ hand-eye coordination activities/ trim trail/ outside gym equipment</w:t>
            </w:r>
          </w:p>
          <w:p w:rsidR="00275D73" w:rsidRDefault="00275D73" w:rsidP="00E541F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275D73" w:rsidRDefault="00275D73" w:rsidP="00E541FA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b) Purchase new playground play equipment</w:t>
            </w:r>
          </w:p>
          <w:p w:rsidR="00D03254" w:rsidRDefault="00D03254" w:rsidP="00E541F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03254" w:rsidRDefault="00D03254" w:rsidP="00E541FA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c) Specialist Coaching staff to deliver after school clubs</w:t>
            </w:r>
          </w:p>
          <w:p w:rsidR="00D03254" w:rsidRDefault="00D03254" w:rsidP="00E541FA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Boys’ Games – Y4/5</w:t>
            </w:r>
          </w:p>
          <w:p w:rsidR="00D03254" w:rsidRDefault="00D03254" w:rsidP="00E541FA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Girls Games – Y5/6</w:t>
            </w:r>
          </w:p>
          <w:p w:rsidR="00D03254" w:rsidRDefault="00D03254" w:rsidP="00E541FA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Boys’ Football – Y5/6</w:t>
            </w:r>
          </w:p>
          <w:p w:rsidR="00D03254" w:rsidRDefault="00D03254" w:rsidP="00E541F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03254" w:rsidRDefault="00D03254" w:rsidP="00E541FA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d) PE Apprentice/ TA to deliver weekly Fitness Fun Club</w:t>
            </w:r>
          </w:p>
          <w:p w:rsidR="00D03254" w:rsidRDefault="00D03254" w:rsidP="00E541FA">
            <w:pPr>
              <w:pStyle w:val="TableParagraph"/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Aut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1 to </w:t>
            </w:r>
            <w:proofErr w:type="spellStart"/>
            <w:r>
              <w:rPr>
                <w:rFonts w:asciiTheme="minorHAnsi" w:hAnsiTheme="minorHAnsi"/>
                <w:sz w:val="24"/>
              </w:rPr>
              <w:t>Spr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1 – Year 3</w:t>
            </w:r>
          </w:p>
          <w:p w:rsidR="00D03254" w:rsidRDefault="00D03254" w:rsidP="00E541FA">
            <w:pPr>
              <w:pStyle w:val="TableParagraph"/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Spr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2 to Sum 2 – Year 4</w:t>
            </w:r>
          </w:p>
          <w:p w:rsidR="00275D73" w:rsidRDefault="00275D73" w:rsidP="00E541F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275D73" w:rsidRPr="00C8121C" w:rsidRDefault="00275D73" w:rsidP="00E541F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A6725" w:rsidRDefault="005A2D90" w:rsidP="00E541FA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 xml:space="preserve">Deliver after school ‘Fitness Fun’ Club for an hour per week.  </w:t>
            </w:r>
            <w:proofErr w:type="spellStart"/>
            <w:r>
              <w:rPr>
                <w:rFonts w:asciiTheme="minorHAnsi" w:hAnsiTheme="minorHAnsi"/>
                <w:sz w:val="24"/>
              </w:rPr>
              <w:t>Faciliatated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by HLTA or TA/ PE Apprentice</w:t>
            </w:r>
          </w:p>
          <w:p w:rsidR="005A2D90" w:rsidRDefault="005A2D90" w:rsidP="005A2D90">
            <w:pPr>
              <w:pStyle w:val="TableParagraph"/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Aut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1 to </w:t>
            </w:r>
            <w:proofErr w:type="spellStart"/>
            <w:r>
              <w:rPr>
                <w:rFonts w:asciiTheme="minorHAnsi" w:hAnsiTheme="minorHAnsi"/>
                <w:sz w:val="24"/>
              </w:rPr>
              <w:t>Spr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1 – Year 3</w:t>
            </w:r>
          </w:p>
          <w:p w:rsidR="005A2D90" w:rsidRDefault="005A2D90" w:rsidP="005A2D90">
            <w:pPr>
              <w:pStyle w:val="TableParagraph"/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Spr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2 to Sum 2 – Year 4</w:t>
            </w:r>
          </w:p>
          <w:p w:rsidR="005A2D90" w:rsidRDefault="005A2D90" w:rsidP="00E541F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5A2D90" w:rsidRDefault="005A2D90" w:rsidP="00E541F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B015B" w:rsidRDefault="00DB015B" w:rsidP="00E541F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5A2D90" w:rsidRDefault="00DB015B" w:rsidP="00E541FA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a) </w:t>
            </w:r>
            <w:r w:rsidR="005A2D90">
              <w:rPr>
                <w:rFonts w:asciiTheme="minorHAnsi" w:hAnsiTheme="minorHAnsi"/>
                <w:sz w:val="24"/>
              </w:rPr>
              <w:t>PE Apprentice to work alongside Class Teachers in afternoon pm sessions – provide small group support/ deliver group warm up and activities</w:t>
            </w:r>
          </w:p>
          <w:p w:rsidR="001F5372" w:rsidRPr="00C8121C" w:rsidRDefault="001F5372" w:rsidP="00E541F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A6725" w:rsidRDefault="000A6725" w:rsidP="00E541F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1F5372" w:rsidRDefault="00DB015B" w:rsidP="00040B6F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b) </w:t>
            </w:r>
            <w:r w:rsidR="005A2D90">
              <w:rPr>
                <w:rFonts w:asciiTheme="minorHAnsi" w:hAnsiTheme="minorHAnsi"/>
                <w:sz w:val="24"/>
              </w:rPr>
              <w:t>PE Specialist coaches to deliver (active) lessons alongside the teacher</w:t>
            </w:r>
          </w:p>
          <w:p w:rsidR="005A2D90" w:rsidRDefault="005A2D90" w:rsidP="00040B6F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5A2D90" w:rsidRDefault="005A2D90" w:rsidP="00040B6F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Autumn 2 - Gymnastics</w:t>
            </w:r>
          </w:p>
          <w:p w:rsidR="005A2D90" w:rsidRDefault="005A2D90" w:rsidP="00040B6F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5 weeks x 1 hour per class (VM/ SB)</w:t>
            </w:r>
          </w:p>
          <w:p w:rsidR="005A2D90" w:rsidRDefault="005A2D90" w:rsidP="00040B6F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5A2D90" w:rsidRDefault="005A2D90" w:rsidP="005A2D90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Spring 1 - Dance</w:t>
            </w:r>
          </w:p>
          <w:p w:rsidR="005A2D90" w:rsidRDefault="005A2D90" w:rsidP="005A2D90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5 weeks x 1 hour per class (TH/ WC)</w:t>
            </w:r>
          </w:p>
          <w:p w:rsidR="005A2D90" w:rsidRDefault="005A2D90" w:rsidP="005A2D90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5A2D90" w:rsidRDefault="005A2D90" w:rsidP="005A2D90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Spring 2 – Net/wall Games</w:t>
            </w:r>
          </w:p>
          <w:p w:rsidR="005A2D90" w:rsidRDefault="005A2D90" w:rsidP="005A2D90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5 weeks x 1 hour per class (AW/ TL?)</w:t>
            </w:r>
          </w:p>
          <w:p w:rsidR="005A2D90" w:rsidRDefault="005A2D90" w:rsidP="005A2D90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5A2D90" w:rsidRDefault="00DB015B" w:rsidP="005A2D90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c) </w:t>
            </w:r>
            <w:r w:rsidR="005A2D90">
              <w:rPr>
                <w:rFonts w:asciiTheme="minorHAnsi" w:hAnsiTheme="minorHAnsi"/>
                <w:sz w:val="24"/>
              </w:rPr>
              <w:t>PE specialist coaches to deliver lessons two afternoons per week</w:t>
            </w:r>
          </w:p>
          <w:p w:rsidR="005A2D90" w:rsidRDefault="005A2D90" w:rsidP="005A2D90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Monday – Year 2 (TH/LJ)</w:t>
            </w:r>
          </w:p>
          <w:p w:rsidR="005A2D90" w:rsidRDefault="005A2D90" w:rsidP="005A2D90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Friday -Year 3 + some Y4 (VM/ SB)</w:t>
            </w:r>
          </w:p>
          <w:p w:rsidR="00F624D0" w:rsidRDefault="00F624D0" w:rsidP="005A2D90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B015B" w:rsidRDefault="00DB015B" w:rsidP="005A2D90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F624D0" w:rsidRPr="00C8121C" w:rsidRDefault="00F624D0" w:rsidP="00040B6F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All staff to complete a Heat Map. Identify 1 or 2 areas where activity within the classroom can be increased.</w:t>
            </w:r>
          </w:p>
        </w:tc>
        <w:tc>
          <w:tcPr>
            <w:tcW w:w="1424" w:type="dxa"/>
            <w:tcBorders>
              <w:bottom w:val="single" w:sz="12" w:space="0" w:color="231F20"/>
            </w:tcBorders>
          </w:tcPr>
          <w:p w:rsidR="003C2060" w:rsidRDefault="00D03254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>Free</w:t>
            </w:r>
          </w:p>
          <w:p w:rsidR="00D03254" w:rsidRDefault="00D03254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03254" w:rsidRDefault="00D03254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03254" w:rsidRDefault="00D03254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03254" w:rsidRDefault="00D03254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03254" w:rsidRDefault="00D03254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03254" w:rsidRDefault="00D03254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03254" w:rsidRDefault="00D03254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03254" w:rsidRDefault="00D03254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03254" w:rsidRDefault="00D03254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</w:t>
            </w:r>
          </w:p>
          <w:p w:rsidR="00D03254" w:rsidRDefault="00D03254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03254" w:rsidRDefault="00D03254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03254" w:rsidRDefault="00D03254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£2160@ £60 per week x 36</w:t>
            </w:r>
          </w:p>
          <w:p w:rsidR="00D03254" w:rsidRDefault="00D03254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03254" w:rsidRDefault="00D03254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03254" w:rsidRDefault="00D03254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03254" w:rsidRDefault="00D03254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03254" w:rsidRPr="00C8121C" w:rsidRDefault="00D03254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</w:t>
            </w:r>
            <w:r w:rsidR="00FD0297">
              <w:rPr>
                <w:rFonts w:asciiTheme="minorHAnsi" w:hAnsiTheme="minorHAnsi"/>
                <w:sz w:val="24"/>
              </w:rPr>
              <w:t>7000</w:t>
            </w:r>
          </w:p>
          <w:p w:rsidR="00C41BB0" w:rsidRDefault="00C41BB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5A2D90" w:rsidRDefault="005A2D9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5A2D90" w:rsidRDefault="005A2D9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5A2D90" w:rsidRDefault="005A2D9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5A2D90" w:rsidRDefault="005A2D9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5A2D90" w:rsidRDefault="005A2D9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>Refer to Key Indicator 1 Point 1d</w:t>
            </w:r>
          </w:p>
          <w:p w:rsidR="005A2D90" w:rsidRDefault="005A2D9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5A2D90" w:rsidRDefault="005A2D9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5A2D90" w:rsidRDefault="005A2D9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5A2D90" w:rsidRDefault="005A2D9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5A2D90" w:rsidRDefault="005A2D9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5A2D90" w:rsidRDefault="005A2D9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Refer to Key Indicator 1 Point 1d</w:t>
            </w:r>
          </w:p>
          <w:p w:rsidR="005A2D90" w:rsidRDefault="005A2D9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5A2D90" w:rsidRDefault="005A2D9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5A2D90" w:rsidRDefault="005A2D9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5A2D90" w:rsidRDefault="005A2D9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5A2D90" w:rsidRDefault="005A2D9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PE SLA</w:t>
            </w:r>
          </w:p>
          <w:p w:rsidR="005A2D90" w:rsidRDefault="005A2D9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Standard Level @ £3385</w:t>
            </w:r>
          </w:p>
          <w:p w:rsidR="005A2D90" w:rsidRDefault="005A2D9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5A2D90" w:rsidRDefault="005A2D9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5A2D90" w:rsidRDefault="005A2D9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5A2D90" w:rsidRDefault="005A2D9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5A2D90" w:rsidRDefault="005A2D9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5A2D90" w:rsidRDefault="005A2D9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5A2D90" w:rsidRDefault="005A2D9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5A2D90" w:rsidRDefault="005A2D9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5A2D90" w:rsidRDefault="005A2D9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Alternative funding stream</w:t>
            </w:r>
          </w:p>
          <w:p w:rsidR="00F624D0" w:rsidRDefault="00F624D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F624D0" w:rsidRDefault="00F624D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B015B" w:rsidRDefault="00DB015B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F624D0" w:rsidRPr="00C8121C" w:rsidRDefault="00F624D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Supply costs for MT to monitor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014787" w:rsidRPr="00C8121C" w:rsidRDefault="00014787" w:rsidP="005F1B81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3135" w:type="dxa"/>
            <w:tcBorders>
              <w:bottom w:val="single" w:sz="12" w:space="0" w:color="231F20"/>
            </w:tcBorders>
          </w:tcPr>
          <w:p w:rsidR="00830635" w:rsidRDefault="00830635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830635" w:rsidRDefault="00830635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830635" w:rsidRDefault="00830635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830635" w:rsidRDefault="00830635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C2060" w:rsidRPr="00C8121C" w:rsidRDefault="003C206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  <w:tr w:rsidR="00C2051F" w:rsidTr="00374A0C">
        <w:trPr>
          <w:trHeight w:val="300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C2051F" w:rsidRPr="00C8121C" w:rsidRDefault="00C2051F" w:rsidP="00374A0C">
            <w:pPr>
              <w:pStyle w:val="TableParagraph"/>
              <w:spacing w:before="16"/>
              <w:ind w:left="70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b/>
                <w:color w:val="0057A0"/>
                <w:sz w:val="24"/>
              </w:rPr>
              <w:lastRenderedPageBreak/>
              <w:t xml:space="preserve">Key indicator 2: </w:t>
            </w:r>
            <w:r w:rsidRPr="00C8121C">
              <w:rPr>
                <w:rFonts w:asciiTheme="minorHAnsi" w:hAnsiTheme="minorHAnsi"/>
                <w:color w:val="0057A0"/>
                <w:sz w:val="24"/>
              </w:rPr>
              <w:t>The profile of PE and sport being raised across the school as a tool for whole school improvement</w:t>
            </w:r>
          </w:p>
        </w:tc>
        <w:tc>
          <w:tcPr>
            <w:tcW w:w="3135" w:type="dxa"/>
            <w:tcBorders>
              <w:top w:val="single" w:sz="12" w:space="0" w:color="231F20"/>
            </w:tcBorders>
          </w:tcPr>
          <w:p w:rsidR="00C2051F" w:rsidRPr="00C8121C" w:rsidRDefault="00C2051F" w:rsidP="00374A0C">
            <w:pPr>
              <w:pStyle w:val="TableParagraph"/>
              <w:spacing w:before="16" w:line="279" w:lineRule="exact"/>
              <w:ind w:left="38" w:right="94"/>
              <w:jc w:val="center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color w:val="231F20"/>
                <w:sz w:val="24"/>
              </w:rPr>
              <w:t>Percentage of total allocation:</w:t>
            </w:r>
          </w:p>
        </w:tc>
      </w:tr>
      <w:tr w:rsidR="00C2051F" w:rsidTr="00374A0C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2051F" w:rsidRPr="00C8121C" w:rsidRDefault="00C2051F" w:rsidP="00374A0C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135" w:type="dxa"/>
          </w:tcPr>
          <w:p w:rsidR="00C2051F" w:rsidRPr="00C8121C" w:rsidRDefault="00FD0297" w:rsidP="00374A0C">
            <w:pPr>
              <w:pStyle w:val="TableParagraph"/>
              <w:spacing w:before="21" w:line="279" w:lineRule="exact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1%</w:t>
            </w:r>
          </w:p>
        </w:tc>
      </w:tr>
      <w:tr w:rsidR="00C2051F" w:rsidTr="002126D9">
        <w:trPr>
          <w:trHeight w:val="600"/>
        </w:trPr>
        <w:tc>
          <w:tcPr>
            <w:tcW w:w="3720" w:type="dxa"/>
          </w:tcPr>
          <w:p w:rsidR="00C2051F" w:rsidRPr="00C8121C" w:rsidRDefault="00C2051F" w:rsidP="00374A0C">
            <w:pPr>
              <w:pStyle w:val="TableParagraph"/>
              <w:spacing w:before="19" w:line="288" w:lineRule="exact"/>
              <w:ind w:left="70" w:right="102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color w:val="231F20"/>
                <w:sz w:val="24"/>
              </w:rPr>
              <w:t xml:space="preserve">School focus with clarity on intended </w:t>
            </w:r>
            <w:r w:rsidRPr="00C8121C">
              <w:rPr>
                <w:rFonts w:asciiTheme="minorHAnsi" w:hAnsiTheme="minorHAnsi"/>
                <w:b/>
                <w:color w:val="231F20"/>
                <w:sz w:val="24"/>
              </w:rPr>
              <w:t>impact on pupils</w:t>
            </w:r>
            <w:r w:rsidRPr="00C8121C">
              <w:rPr>
                <w:rFonts w:asciiTheme="minorHAnsi" w:hAnsiTheme="minorHAnsi"/>
                <w:color w:val="231F20"/>
                <w:sz w:val="24"/>
              </w:rPr>
              <w:t>:</w:t>
            </w:r>
          </w:p>
        </w:tc>
        <w:tc>
          <w:tcPr>
            <w:tcW w:w="3792" w:type="dxa"/>
          </w:tcPr>
          <w:p w:rsidR="00C2051F" w:rsidRPr="00C8121C" w:rsidRDefault="00C2051F" w:rsidP="00374A0C">
            <w:pPr>
              <w:pStyle w:val="TableParagraph"/>
              <w:spacing w:before="21"/>
              <w:ind w:left="70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color w:val="231F20"/>
                <w:sz w:val="24"/>
              </w:rPr>
              <w:t>Actions to achieve:</w:t>
            </w:r>
          </w:p>
        </w:tc>
        <w:tc>
          <w:tcPr>
            <w:tcW w:w="1424" w:type="dxa"/>
          </w:tcPr>
          <w:p w:rsidR="00C2051F" w:rsidRPr="00C8121C" w:rsidRDefault="00C2051F" w:rsidP="00374A0C">
            <w:pPr>
              <w:pStyle w:val="TableParagraph"/>
              <w:spacing w:before="19" w:line="288" w:lineRule="exact"/>
              <w:ind w:left="70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C2051F" w:rsidRPr="00C8121C" w:rsidRDefault="00C2051F" w:rsidP="00374A0C">
            <w:pPr>
              <w:pStyle w:val="TableParagraph"/>
              <w:spacing w:before="21"/>
              <w:ind w:left="70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:rsidR="00C2051F" w:rsidRPr="00C8121C" w:rsidRDefault="00C2051F" w:rsidP="00374A0C">
            <w:pPr>
              <w:pStyle w:val="TableParagraph"/>
              <w:spacing w:before="19" w:line="288" w:lineRule="exact"/>
              <w:ind w:left="70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color w:val="231F20"/>
                <w:sz w:val="24"/>
              </w:rPr>
              <w:t>Sustainability and suggested next steps:</w:t>
            </w:r>
          </w:p>
        </w:tc>
      </w:tr>
      <w:tr w:rsidR="00C2051F" w:rsidTr="002126D9">
        <w:trPr>
          <w:trHeight w:val="2920"/>
        </w:trPr>
        <w:tc>
          <w:tcPr>
            <w:tcW w:w="3720" w:type="dxa"/>
          </w:tcPr>
          <w:p w:rsidR="000805F0" w:rsidRDefault="00F624D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1) Celebrate school/ pupil sporting successes both within school and community activities</w:t>
            </w:r>
          </w:p>
          <w:p w:rsidR="00B121F3" w:rsidRDefault="00B121F3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B121F3" w:rsidRDefault="00B121F3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B121F3" w:rsidRDefault="00B121F3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B121F3" w:rsidRDefault="00B121F3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B121F3" w:rsidRDefault="00B121F3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B121F3" w:rsidRDefault="00B121F3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B121F3" w:rsidRDefault="00B121F3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B121F3" w:rsidRDefault="00B121F3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B121F3" w:rsidRDefault="00B121F3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B121F3" w:rsidRDefault="00B121F3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B121F3" w:rsidRDefault="00B121F3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B121F3" w:rsidRDefault="00B121F3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B121F3" w:rsidRDefault="00B121F3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B121F3" w:rsidRDefault="00B121F3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B121F3" w:rsidRDefault="00B121F3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2) Set up SSC (School Sport Crew)/ PE Curriculum Team</w:t>
            </w:r>
          </w:p>
          <w:p w:rsidR="00B121F3" w:rsidRDefault="00B121F3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B121F3" w:rsidRDefault="00B121F3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B121F3" w:rsidRDefault="00B121F3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B121F3" w:rsidRDefault="00B121F3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B121F3" w:rsidRDefault="00B121F3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B121F3" w:rsidRDefault="00B121F3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B121F3" w:rsidRDefault="00B121F3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B121F3" w:rsidRPr="00C8121C" w:rsidRDefault="00B121F3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3) Hold KS2 and KS1 School Games Day (Summer 2020)</w:t>
            </w:r>
          </w:p>
        </w:tc>
        <w:tc>
          <w:tcPr>
            <w:tcW w:w="3792" w:type="dxa"/>
          </w:tcPr>
          <w:p w:rsidR="000805F0" w:rsidRDefault="00DB015B" w:rsidP="00416D49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a) </w:t>
            </w:r>
            <w:r w:rsidR="00B121F3">
              <w:rPr>
                <w:rFonts w:asciiTheme="minorHAnsi" w:hAnsiTheme="minorHAnsi"/>
                <w:sz w:val="24"/>
              </w:rPr>
              <w:t>Hold annual PE Awards Assembly</w:t>
            </w:r>
          </w:p>
          <w:p w:rsidR="00F624D0" w:rsidRDefault="00F624D0" w:rsidP="00416D4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F624D0" w:rsidRDefault="00DB015B" w:rsidP="00416D49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b) </w:t>
            </w:r>
            <w:r w:rsidR="00F624D0">
              <w:rPr>
                <w:rFonts w:asciiTheme="minorHAnsi" w:hAnsiTheme="minorHAnsi"/>
                <w:sz w:val="24"/>
              </w:rPr>
              <w:t>PE Leader/ PE Apprentice/ other staff/ SSC or other pupils to write reports about sporting events attended to be published on school newsletter/ school notice board. PE notice board/ school website</w:t>
            </w:r>
          </w:p>
          <w:p w:rsidR="00F624D0" w:rsidRDefault="00F624D0" w:rsidP="00416D4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F624D0" w:rsidRDefault="00DB015B" w:rsidP="00416D49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c) </w:t>
            </w:r>
            <w:r w:rsidR="00F624D0">
              <w:rPr>
                <w:rFonts w:asciiTheme="minorHAnsi" w:hAnsiTheme="minorHAnsi"/>
                <w:sz w:val="24"/>
              </w:rPr>
              <w:t>Blog events from above on School Games Website (PE Apprentice/ PE Leader/ SSC)</w:t>
            </w:r>
          </w:p>
          <w:p w:rsidR="00B121F3" w:rsidRDefault="00B121F3" w:rsidP="00416D4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B121F3" w:rsidRDefault="00DB015B" w:rsidP="00416D49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d) </w:t>
            </w:r>
            <w:r w:rsidR="00B121F3">
              <w:rPr>
                <w:rFonts w:asciiTheme="minorHAnsi" w:hAnsiTheme="minorHAnsi"/>
                <w:sz w:val="24"/>
              </w:rPr>
              <w:t xml:space="preserve">PE Leader/ HT/ Chair of </w:t>
            </w:r>
            <w:proofErr w:type="spellStart"/>
            <w:r w:rsidR="00B121F3">
              <w:rPr>
                <w:rFonts w:asciiTheme="minorHAnsi" w:hAnsiTheme="minorHAnsi"/>
                <w:sz w:val="24"/>
              </w:rPr>
              <w:t>Gov</w:t>
            </w:r>
            <w:proofErr w:type="spellEnd"/>
            <w:r w:rsidR="00B121F3">
              <w:rPr>
                <w:rFonts w:asciiTheme="minorHAnsi" w:hAnsiTheme="minorHAnsi"/>
                <w:sz w:val="24"/>
              </w:rPr>
              <w:t xml:space="preserve"> to contact local press where appropriate</w:t>
            </w:r>
          </w:p>
          <w:p w:rsidR="00B121F3" w:rsidRDefault="00B121F3" w:rsidP="00416D4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B121F3" w:rsidRDefault="00B121F3" w:rsidP="00416D4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B121F3" w:rsidRDefault="00DB015B" w:rsidP="00416D49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a) </w:t>
            </w:r>
            <w:r w:rsidR="00B121F3">
              <w:rPr>
                <w:rFonts w:asciiTheme="minorHAnsi" w:hAnsiTheme="minorHAnsi"/>
                <w:sz w:val="24"/>
              </w:rPr>
              <w:t>Set up Y5/6 SSC – A Raw to support</w:t>
            </w:r>
          </w:p>
          <w:p w:rsidR="00B121F3" w:rsidRDefault="00B121F3" w:rsidP="00416D4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B121F3" w:rsidRDefault="00DB015B" w:rsidP="00416D49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b) </w:t>
            </w:r>
            <w:r w:rsidR="00B121F3">
              <w:rPr>
                <w:rFonts w:asciiTheme="minorHAnsi" w:hAnsiTheme="minorHAnsi"/>
                <w:sz w:val="24"/>
              </w:rPr>
              <w:t xml:space="preserve">Set up PE Curriculum Team (2 </w:t>
            </w:r>
            <w:proofErr w:type="spellStart"/>
            <w:r w:rsidR="00B121F3">
              <w:rPr>
                <w:rFonts w:asciiTheme="minorHAnsi" w:hAnsiTheme="minorHAnsi"/>
                <w:sz w:val="24"/>
              </w:rPr>
              <w:t>chn</w:t>
            </w:r>
            <w:proofErr w:type="spellEnd"/>
            <w:r w:rsidR="00B121F3">
              <w:rPr>
                <w:rFonts w:asciiTheme="minorHAnsi" w:hAnsiTheme="minorHAnsi"/>
                <w:sz w:val="24"/>
              </w:rPr>
              <w:t xml:space="preserve"> from Year 1 to 6). Schedule regular meetings to evaluate sporting activities and suggest improvements.</w:t>
            </w:r>
          </w:p>
          <w:p w:rsidR="00B121F3" w:rsidRDefault="00B121F3" w:rsidP="00416D4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B121F3" w:rsidRDefault="00B121F3" w:rsidP="00416D4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B121F3" w:rsidRDefault="00B121F3" w:rsidP="00416D4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B121F3" w:rsidRPr="00C8121C" w:rsidRDefault="00DB015B" w:rsidP="00416D49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W</w:t>
            </w:r>
            <w:r w:rsidR="00B121F3">
              <w:rPr>
                <w:rFonts w:asciiTheme="minorHAnsi" w:hAnsiTheme="minorHAnsi"/>
                <w:sz w:val="24"/>
              </w:rPr>
              <w:t>ith SSC or PE Curriculum Team plan and deliver two afternoons and sporting activities linked to School Games Day. Include specialist coaches to deliver activities.</w:t>
            </w:r>
          </w:p>
        </w:tc>
        <w:tc>
          <w:tcPr>
            <w:tcW w:w="1424" w:type="dxa"/>
          </w:tcPr>
          <w:p w:rsidR="00C2051F" w:rsidRPr="00C8121C" w:rsidRDefault="00F624D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Medal cost</w:t>
            </w:r>
          </w:p>
          <w:p w:rsidR="000805F0" w:rsidRDefault="000805F0" w:rsidP="002126D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B121F3" w:rsidRDefault="00B121F3" w:rsidP="002126D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B121F3" w:rsidRDefault="00B121F3" w:rsidP="00B121F3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Refer to Key Indicator 1 Point 1d</w:t>
            </w:r>
          </w:p>
          <w:p w:rsidR="00B121F3" w:rsidRDefault="00B121F3" w:rsidP="002126D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B121F3" w:rsidRDefault="00B121F3" w:rsidP="002126D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B121F3" w:rsidRDefault="00B121F3" w:rsidP="002126D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B121F3" w:rsidRDefault="00B121F3" w:rsidP="002126D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B121F3" w:rsidRDefault="00B121F3" w:rsidP="002126D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B121F3" w:rsidRDefault="00B121F3" w:rsidP="002126D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B121F3" w:rsidRDefault="00B121F3" w:rsidP="002126D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B121F3" w:rsidRDefault="00B121F3" w:rsidP="002126D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B121F3" w:rsidRDefault="00B121F3" w:rsidP="002126D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B121F3" w:rsidRDefault="00B121F3" w:rsidP="002126D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B121F3" w:rsidRDefault="00B121F3" w:rsidP="002126D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B121F3" w:rsidRDefault="00B121F3" w:rsidP="002126D9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Supply cost to cover MT</w:t>
            </w:r>
          </w:p>
          <w:p w:rsidR="00B121F3" w:rsidRDefault="00B121F3" w:rsidP="002126D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B121F3" w:rsidRDefault="00B121F3" w:rsidP="002126D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B121F3" w:rsidRDefault="00B121F3" w:rsidP="002126D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B121F3" w:rsidRDefault="00B121F3" w:rsidP="002126D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B121F3" w:rsidRDefault="00B121F3" w:rsidP="002126D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B121F3" w:rsidRDefault="00B121F3" w:rsidP="002126D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B121F3" w:rsidRDefault="00B121F3" w:rsidP="002126D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B121F3" w:rsidRPr="00C8121C" w:rsidRDefault="00B121F3" w:rsidP="002126D9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Sporting Futures 4 hours x £30 = £120</w:t>
            </w:r>
          </w:p>
        </w:tc>
        <w:tc>
          <w:tcPr>
            <w:tcW w:w="3307" w:type="dxa"/>
          </w:tcPr>
          <w:p w:rsidR="00830635" w:rsidRPr="00C8121C" w:rsidRDefault="00830635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3135" w:type="dxa"/>
          </w:tcPr>
          <w:p w:rsidR="000805F0" w:rsidRPr="00C8121C" w:rsidRDefault="000805F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</w:tbl>
    <w:p w:rsidR="00C2051F" w:rsidRDefault="00C2051F" w:rsidP="00C2051F">
      <w:pPr>
        <w:rPr>
          <w:rFonts w:ascii="Times New Roman"/>
          <w:sz w:val="24"/>
        </w:rPr>
        <w:sectPr w:rsidR="00C2051F">
          <w:footerReference w:type="default" r:id="rId7"/>
          <w:pgSz w:w="16840" w:h="11910" w:orient="landscape"/>
          <w:pgMar w:top="420" w:right="600" w:bottom="580" w:left="0" w:header="0" w:footer="391" w:gutter="0"/>
          <w:cols w:space="720"/>
        </w:sectPr>
      </w:pPr>
    </w:p>
    <w:tbl>
      <w:tblPr>
        <w:tblW w:w="0" w:type="auto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2051F" w:rsidTr="00374A0C">
        <w:trPr>
          <w:trHeight w:val="380"/>
        </w:trPr>
        <w:tc>
          <w:tcPr>
            <w:tcW w:w="12302" w:type="dxa"/>
            <w:gridSpan w:val="4"/>
            <w:vMerge w:val="restart"/>
          </w:tcPr>
          <w:p w:rsidR="00C2051F" w:rsidRPr="00C8121C" w:rsidRDefault="00C2051F" w:rsidP="00374A0C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b/>
                <w:color w:val="0057A0"/>
                <w:sz w:val="24"/>
              </w:rPr>
              <w:lastRenderedPageBreak/>
              <w:t xml:space="preserve">Key indicator 3: </w:t>
            </w:r>
            <w:r w:rsidRPr="00C8121C">
              <w:rPr>
                <w:rFonts w:asciiTheme="minorHAnsi" w:hAnsiTheme="minorHAnsi"/>
                <w:color w:val="0057A0"/>
                <w:sz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:rsidR="00C2051F" w:rsidRPr="00C8121C" w:rsidRDefault="00C2051F" w:rsidP="00374A0C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color w:val="231F20"/>
                <w:sz w:val="24"/>
              </w:rPr>
              <w:t>Percentage of total allocation:</w:t>
            </w:r>
          </w:p>
        </w:tc>
      </w:tr>
      <w:tr w:rsidR="00C2051F" w:rsidTr="00374A0C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2051F" w:rsidRPr="00C8121C" w:rsidRDefault="00C2051F" w:rsidP="00374A0C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:rsidR="00C2051F" w:rsidRPr="00C8121C" w:rsidRDefault="00FD0297" w:rsidP="00374A0C">
            <w:pPr>
              <w:pStyle w:val="TableParagraph"/>
              <w:spacing w:line="257" w:lineRule="exact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25%</w:t>
            </w:r>
          </w:p>
        </w:tc>
      </w:tr>
      <w:tr w:rsidR="00C2051F" w:rsidTr="00374A0C">
        <w:trPr>
          <w:trHeight w:val="580"/>
        </w:trPr>
        <w:tc>
          <w:tcPr>
            <w:tcW w:w="3758" w:type="dxa"/>
          </w:tcPr>
          <w:p w:rsidR="00C2051F" w:rsidRPr="00C8121C" w:rsidRDefault="00C2051F" w:rsidP="00374A0C">
            <w:pPr>
              <w:pStyle w:val="TableParagraph"/>
              <w:spacing w:line="255" w:lineRule="exact"/>
              <w:ind w:left="18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color w:val="231F20"/>
                <w:sz w:val="24"/>
              </w:rPr>
              <w:t>School focus with clarity on intended</w:t>
            </w:r>
          </w:p>
          <w:p w:rsidR="00C2051F" w:rsidRPr="00C8121C" w:rsidRDefault="00C2051F" w:rsidP="00374A0C">
            <w:pPr>
              <w:pStyle w:val="TableParagraph"/>
              <w:spacing w:line="290" w:lineRule="exact"/>
              <w:ind w:left="18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b/>
                <w:color w:val="231F20"/>
                <w:sz w:val="24"/>
              </w:rPr>
              <w:t>impact on pupils</w:t>
            </w:r>
            <w:r w:rsidRPr="00C8121C">
              <w:rPr>
                <w:rFonts w:asciiTheme="minorHAnsi" w:hAnsiTheme="minorHAnsi"/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C2051F" w:rsidRPr="00C8121C" w:rsidRDefault="00C2051F" w:rsidP="00374A0C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C2051F" w:rsidRPr="00C8121C" w:rsidRDefault="00C2051F" w:rsidP="00374A0C">
            <w:pPr>
              <w:pStyle w:val="TableParagraph"/>
              <w:spacing w:line="255" w:lineRule="exact"/>
              <w:ind w:left="18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color w:val="231F20"/>
                <w:sz w:val="24"/>
              </w:rPr>
              <w:t>Funding</w:t>
            </w:r>
          </w:p>
          <w:p w:rsidR="00C2051F" w:rsidRPr="00C8121C" w:rsidRDefault="00C2051F" w:rsidP="00374A0C">
            <w:pPr>
              <w:pStyle w:val="TableParagraph"/>
              <w:spacing w:line="290" w:lineRule="exact"/>
              <w:ind w:left="18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C2051F" w:rsidRPr="00C8121C" w:rsidRDefault="00C2051F" w:rsidP="00374A0C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C2051F" w:rsidRPr="00C8121C" w:rsidRDefault="00C2051F" w:rsidP="00374A0C">
            <w:pPr>
              <w:pStyle w:val="TableParagraph"/>
              <w:spacing w:line="255" w:lineRule="exact"/>
              <w:ind w:left="18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color w:val="231F20"/>
                <w:sz w:val="24"/>
              </w:rPr>
              <w:t>Sustainability and suggested</w:t>
            </w:r>
          </w:p>
          <w:p w:rsidR="00C2051F" w:rsidRPr="00C8121C" w:rsidRDefault="00C2051F" w:rsidP="00374A0C">
            <w:pPr>
              <w:pStyle w:val="TableParagraph"/>
              <w:spacing w:line="290" w:lineRule="exact"/>
              <w:ind w:left="18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color w:val="231F20"/>
                <w:sz w:val="24"/>
              </w:rPr>
              <w:t>next steps:</w:t>
            </w:r>
          </w:p>
        </w:tc>
      </w:tr>
      <w:tr w:rsidR="00C2051F" w:rsidTr="00374A0C">
        <w:trPr>
          <w:trHeight w:val="2040"/>
        </w:trPr>
        <w:tc>
          <w:tcPr>
            <w:tcW w:w="3758" w:type="dxa"/>
          </w:tcPr>
          <w:p w:rsidR="00C8121C" w:rsidRPr="00C8121C" w:rsidRDefault="00E45E60" w:rsidP="00477103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1) Update and increase subject knowledge of staff</w:t>
            </w:r>
          </w:p>
          <w:p w:rsidR="00C8121C" w:rsidRDefault="00C8121C" w:rsidP="00477103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E45E60" w:rsidRDefault="00E45E60" w:rsidP="00477103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E45E60" w:rsidRDefault="00E45E60" w:rsidP="00477103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E45E60" w:rsidRDefault="00E45E60" w:rsidP="00477103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E45E60" w:rsidRDefault="00E45E60" w:rsidP="00477103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E45E60" w:rsidRDefault="00E45E60" w:rsidP="00477103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E45E60" w:rsidRDefault="00E45E60" w:rsidP="00477103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E45E60" w:rsidRDefault="00E45E60" w:rsidP="00477103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E45E60" w:rsidRDefault="00E45E60" w:rsidP="00477103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E45E60" w:rsidRDefault="00E45E60" w:rsidP="00477103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E45E60" w:rsidRDefault="00E45E60" w:rsidP="00477103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E45E60" w:rsidRDefault="00E45E60" w:rsidP="00477103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E45E60" w:rsidRDefault="00E45E60" w:rsidP="00477103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E45E60" w:rsidRDefault="00E45E60" w:rsidP="00477103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E45E60" w:rsidRDefault="00E45E60" w:rsidP="00477103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E45E60" w:rsidRDefault="00E45E60" w:rsidP="00477103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E45E60" w:rsidRDefault="00E45E60" w:rsidP="00477103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E45E60" w:rsidRDefault="00E45E60" w:rsidP="00477103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E45E60" w:rsidRDefault="00E45E60" w:rsidP="00477103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E45E60" w:rsidRDefault="00E45E60" w:rsidP="00477103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E45E60" w:rsidRDefault="00E45E60" w:rsidP="00477103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E45E60" w:rsidRDefault="00E45E60" w:rsidP="00477103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E45E60" w:rsidRDefault="00E45E60" w:rsidP="00477103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E45E60" w:rsidRDefault="00E45E60" w:rsidP="00477103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2) Upskilled staff knowledge and </w:t>
            </w:r>
            <w:r w:rsidR="00BC28F1">
              <w:rPr>
                <w:rFonts w:asciiTheme="minorHAnsi" w:hAnsiTheme="minorHAnsi"/>
                <w:sz w:val="24"/>
              </w:rPr>
              <w:t xml:space="preserve">improve quality of </w:t>
            </w:r>
            <w:r>
              <w:rPr>
                <w:rFonts w:asciiTheme="minorHAnsi" w:hAnsiTheme="minorHAnsi"/>
                <w:sz w:val="24"/>
              </w:rPr>
              <w:t>delivery of PE lessons</w:t>
            </w:r>
          </w:p>
          <w:p w:rsidR="008324B3" w:rsidRDefault="008324B3" w:rsidP="00477103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8324B3" w:rsidRDefault="008324B3" w:rsidP="00477103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8324B3" w:rsidRDefault="008324B3" w:rsidP="00477103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8324B3" w:rsidRDefault="008324B3" w:rsidP="00477103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8324B3" w:rsidRDefault="008324B3" w:rsidP="00477103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8324B3" w:rsidRDefault="008324B3" w:rsidP="00477103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8324B3" w:rsidRDefault="008324B3" w:rsidP="00477103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8324B3" w:rsidRDefault="008324B3" w:rsidP="00477103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8324B3" w:rsidRDefault="008324B3" w:rsidP="00477103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8324B3" w:rsidRDefault="008324B3" w:rsidP="00477103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8324B3" w:rsidRDefault="008324B3" w:rsidP="00477103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8324B3" w:rsidRPr="00C8121C" w:rsidRDefault="008324B3" w:rsidP="00477103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3) Monitor PE activities and lessons</w:t>
            </w:r>
          </w:p>
        </w:tc>
        <w:tc>
          <w:tcPr>
            <w:tcW w:w="3458" w:type="dxa"/>
          </w:tcPr>
          <w:p w:rsidR="00F05A8D" w:rsidRDefault="00DB015B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 xml:space="preserve">a) </w:t>
            </w:r>
            <w:r w:rsidR="00E45E60">
              <w:rPr>
                <w:rFonts w:asciiTheme="minorHAnsi" w:hAnsiTheme="minorHAnsi"/>
                <w:sz w:val="24"/>
              </w:rPr>
              <w:t>Introduce PE Handbook to staff. Handbook includes:</w:t>
            </w:r>
          </w:p>
          <w:p w:rsidR="00E45E60" w:rsidRDefault="00E45E6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*PE yearly overview/ PE objectives for each year group/ long term plans/ medium term plans/ lesson plans for each unit/ resource list/ assessment focus sheets</w:t>
            </w:r>
          </w:p>
          <w:p w:rsidR="00E45E60" w:rsidRDefault="00E45E6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E45E60" w:rsidRDefault="00DB015B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b) </w:t>
            </w:r>
            <w:r w:rsidR="00E45E60">
              <w:rPr>
                <w:rFonts w:asciiTheme="minorHAnsi" w:hAnsiTheme="minorHAnsi"/>
                <w:sz w:val="24"/>
              </w:rPr>
              <w:t xml:space="preserve">PE Leader to attend half termly meetings with the School Games </w:t>
            </w:r>
            <w:proofErr w:type="spellStart"/>
            <w:r w:rsidR="00E45E60">
              <w:rPr>
                <w:rFonts w:asciiTheme="minorHAnsi" w:hAnsiTheme="minorHAnsi"/>
                <w:sz w:val="24"/>
              </w:rPr>
              <w:t>Organiser</w:t>
            </w:r>
            <w:proofErr w:type="spellEnd"/>
            <w:r w:rsidR="00E45E60">
              <w:rPr>
                <w:rFonts w:asciiTheme="minorHAnsi" w:hAnsiTheme="minorHAnsi"/>
                <w:sz w:val="24"/>
              </w:rPr>
              <w:t xml:space="preserve"> for Darlington</w:t>
            </w:r>
          </w:p>
          <w:p w:rsidR="00E45E60" w:rsidRDefault="00E45E6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E45E60" w:rsidRDefault="00DB015B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c) </w:t>
            </w:r>
            <w:r w:rsidR="00E45E60">
              <w:rPr>
                <w:rFonts w:asciiTheme="minorHAnsi" w:hAnsiTheme="minorHAnsi"/>
                <w:sz w:val="24"/>
              </w:rPr>
              <w:t>PE Apprentice to attend college  once a week as part of apprenticeship course</w:t>
            </w:r>
          </w:p>
          <w:p w:rsidR="00E45E60" w:rsidRDefault="00E45E6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E45E60" w:rsidRDefault="00DB015B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d) </w:t>
            </w:r>
            <w:r w:rsidR="00E45E60">
              <w:rPr>
                <w:rFonts w:asciiTheme="minorHAnsi" w:hAnsiTheme="minorHAnsi"/>
                <w:sz w:val="24"/>
              </w:rPr>
              <w:t>update staff on upcoming CPD opportunities</w:t>
            </w:r>
          </w:p>
          <w:p w:rsidR="00E45E60" w:rsidRDefault="00E45E6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E45E60" w:rsidRDefault="00DB015B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e) </w:t>
            </w:r>
            <w:r w:rsidR="00E45E60">
              <w:rPr>
                <w:rFonts w:asciiTheme="minorHAnsi" w:hAnsiTheme="minorHAnsi"/>
                <w:sz w:val="24"/>
              </w:rPr>
              <w:t>EYFS support from ED/ SG looking at curriculum for Early Years and how to develop fine and gross motor skills in and out of class</w:t>
            </w:r>
          </w:p>
          <w:p w:rsidR="00C8121C" w:rsidRDefault="00C8121C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E45E60" w:rsidRDefault="00E45E6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Sporting Coaches to delivers PE lessons alongside teachers/ PE Apprentice</w:t>
            </w:r>
          </w:p>
          <w:p w:rsidR="00BC28F1" w:rsidRDefault="00BC28F1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BC28F1" w:rsidRDefault="00BC28F1" w:rsidP="00BC28F1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Autumn 2 - Gymnastics</w:t>
            </w:r>
          </w:p>
          <w:p w:rsidR="00BC28F1" w:rsidRDefault="00BC28F1" w:rsidP="00BC28F1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5 </w:t>
            </w:r>
            <w:r w:rsidR="00DB015B">
              <w:rPr>
                <w:rFonts w:asciiTheme="minorHAnsi" w:hAnsiTheme="minorHAnsi"/>
                <w:sz w:val="24"/>
              </w:rPr>
              <w:t xml:space="preserve">weeks x 1 </w:t>
            </w:r>
            <w:proofErr w:type="spellStart"/>
            <w:r w:rsidR="00DB015B">
              <w:rPr>
                <w:rFonts w:asciiTheme="minorHAnsi" w:hAnsiTheme="minorHAnsi"/>
                <w:sz w:val="24"/>
              </w:rPr>
              <w:t>h</w:t>
            </w:r>
            <w:r>
              <w:rPr>
                <w:rFonts w:asciiTheme="minorHAnsi" w:hAnsiTheme="minorHAnsi"/>
                <w:sz w:val="24"/>
              </w:rPr>
              <w:t>r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per class (VM/ SB)</w:t>
            </w:r>
          </w:p>
          <w:p w:rsidR="00BC28F1" w:rsidRDefault="00BC28F1" w:rsidP="00BC28F1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BC28F1" w:rsidRDefault="00BC28F1" w:rsidP="00BC28F1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Spring 1 - Dance</w:t>
            </w:r>
          </w:p>
          <w:p w:rsidR="00BC28F1" w:rsidRDefault="00BC28F1" w:rsidP="00BC28F1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5 </w:t>
            </w:r>
            <w:r w:rsidR="00DB015B">
              <w:rPr>
                <w:rFonts w:asciiTheme="minorHAnsi" w:hAnsiTheme="minorHAnsi"/>
                <w:sz w:val="24"/>
              </w:rPr>
              <w:t xml:space="preserve">weeks x 1 </w:t>
            </w:r>
            <w:proofErr w:type="spellStart"/>
            <w:r w:rsidR="00DB015B">
              <w:rPr>
                <w:rFonts w:asciiTheme="minorHAnsi" w:hAnsiTheme="minorHAnsi"/>
                <w:sz w:val="24"/>
              </w:rPr>
              <w:t>h</w:t>
            </w:r>
            <w:r>
              <w:rPr>
                <w:rFonts w:asciiTheme="minorHAnsi" w:hAnsiTheme="minorHAnsi"/>
                <w:sz w:val="24"/>
              </w:rPr>
              <w:t>r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per class (TH/ WC)</w:t>
            </w:r>
          </w:p>
          <w:p w:rsidR="00BC28F1" w:rsidRDefault="00BC28F1" w:rsidP="00BC28F1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BC28F1" w:rsidRDefault="00BC28F1" w:rsidP="00BC28F1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Spring 2 – Net/wall Games</w:t>
            </w:r>
          </w:p>
          <w:p w:rsidR="00BC28F1" w:rsidRDefault="00BC28F1" w:rsidP="00BC28F1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5 </w:t>
            </w:r>
            <w:r w:rsidR="00DB015B">
              <w:rPr>
                <w:rFonts w:asciiTheme="minorHAnsi" w:hAnsiTheme="minorHAnsi"/>
                <w:sz w:val="24"/>
              </w:rPr>
              <w:t xml:space="preserve">weeks x 1 </w:t>
            </w:r>
            <w:proofErr w:type="spellStart"/>
            <w:r w:rsidR="00DB015B">
              <w:rPr>
                <w:rFonts w:asciiTheme="minorHAnsi" w:hAnsiTheme="minorHAnsi"/>
                <w:sz w:val="24"/>
              </w:rPr>
              <w:t>h</w:t>
            </w:r>
            <w:r>
              <w:rPr>
                <w:rFonts w:asciiTheme="minorHAnsi" w:hAnsiTheme="minorHAnsi"/>
                <w:sz w:val="24"/>
              </w:rPr>
              <w:t>r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per class (AW/ TL?)</w:t>
            </w:r>
          </w:p>
          <w:p w:rsidR="00BC28F1" w:rsidRDefault="00BC28F1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8324B3" w:rsidRDefault="008324B3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8324B3" w:rsidRDefault="00DB015B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a) </w:t>
            </w:r>
            <w:r w:rsidR="008324B3">
              <w:rPr>
                <w:rFonts w:asciiTheme="minorHAnsi" w:hAnsiTheme="minorHAnsi"/>
                <w:sz w:val="24"/>
              </w:rPr>
              <w:t>MT to monitor teachers who received in class CPD in 2018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r w:rsidR="008324B3">
              <w:rPr>
                <w:rFonts w:asciiTheme="minorHAnsi" w:hAnsiTheme="minorHAnsi"/>
                <w:sz w:val="24"/>
              </w:rPr>
              <w:t>to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r w:rsidR="008324B3">
              <w:rPr>
                <w:rFonts w:asciiTheme="minorHAnsi" w:hAnsiTheme="minorHAnsi"/>
                <w:sz w:val="24"/>
              </w:rPr>
              <w:t>19</w:t>
            </w:r>
          </w:p>
          <w:p w:rsidR="008324B3" w:rsidRDefault="008324B3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Gymnastics – LJ/LT</w:t>
            </w:r>
          </w:p>
          <w:p w:rsidR="008324B3" w:rsidRDefault="008324B3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Invasion Games – DM/AW</w:t>
            </w:r>
          </w:p>
          <w:p w:rsidR="008324B3" w:rsidRDefault="008324B3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8324B3" w:rsidRDefault="00DB015B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b) MT/ Head to monitor completion of Red Mile</w:t>
            </w:r>
          </w:p>
          <w:p w:rsidR="00DB015B" w:rsidRDefault="00DB015B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B015B" w:rsidRDefault="00DB015B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c) Evaluate PE Handbook (end of year)</w:t>
            </w:r>
          </w:p>
          <w:p w:rsidR="00DB015B" w:rsidRPr="00C8121C" w:rsidRDefault="00DB015B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1663" w:type="dxa"/>
          </w:tcPr>
          <w:p w:rsidR="00040B6F" w:rsidRPr="00C8121C" w:rsidRDefault="00477103" w:rsidP="00040B6F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sz w:val="24"/>
              </w:rPr>
              <w:lastRenderedPageBreak/>
              <w:t>£</w:t>
            </w:r>
          </w:p>
          <w:p w:rsidR="00C8121C" w:rsidRDefault="00C8121C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E45E60" w:rsidRDefault="00E45E6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E45E60" w:rsidRDefault="00E45E6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E45E60" w:rsidRDefault="00E45E6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E45E60" w:rsidRDefault="00E45E6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E45E60" w:rsidRDefault="00E45E6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E45E60" w:rsidRDefault="00E45E6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E45E60" w:rsidRDefault="00E45E6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included in PE SLA (£3385)</w:t>
            </w:r>
          </w:p>
          <w:p w:rsidR="00E45E60" w:rsidRDefault="00E45E6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E45E60" w:rsidRDefault="00E45E6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E45E60" w:rsidRDefault="00E45E60" w:rsidP="00E45E60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Refer to Key Indicator 1 Point 1d</w:t>
            </w:r>
          </w:p>
          <w:p w:rsidR="00E45E60" w:rsidRDefault="00E45E6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E45E60" w:rsidRDefault="00E45E6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E45E60" w:rsidRDefault="00E45E6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E45E60" w:rsidRDefault="00E45E6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E45E60" w:rsidRDefault="00E45E6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Included in PE SLA (£3385)</w:t>
            </w:r>
          </w:p>
          <w:p w:rsidR="00BC28F1" w:rsidRDefault="00BC28F1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BC28F1" w:rsidRDefault="00BC28F1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BC28F1" w:rsidRDefault="00BC28F1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BC28F1" w:rsidRDefault="00BC28F1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BC28F1" w:rsidRDefault="00BC28F1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Included in PE SLA (£3385)</w:t>
            </w:r>
          </w:p>
          <w:p w:rsidR="008324B3" w:rsidRDefault="008324B3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8324B3" w:rsidRDefault="008324B3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8324B3" w:rsidRDefault="008324B3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8324B3" w:rsidRDefault="008324B3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8324B3" w:rsidRDefault="008324B3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8324B3" w:rsidRDefault="008324B3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8324B3" w:rsidRDefault="008324B3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8324B3" w:rsidRDefault="008324B3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8324B3" w:rsidRDefault="008324B3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8324B3" w:rsidRDefault="008324B3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8324B3" w:rsidRDefault="008324B3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8324B3" w:rsidRDefault="008324B3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8324B3" w:rsidRDefault="008324B3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8324B3" w:rsidRDefault="008324B3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8324B3" w:rsidRDefault="008324B3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8324B3" w:rsidRDefault="008324B3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Supply cost</w:t>
            </w:r>
          </w:p>
          <w:p w:rsidR="00FD0297" w:rsidRPr="00C8121C" w:rsidRDefault="00FD0297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£4000</w:t>
            </w:r>
          </w:p>
        </w:tc>
        <w:tc>
          <w:tcPr>
            <w:tcW w:w="3423" w:type="dxa"/>
          </w:tcPr>
          <w:p w:rsidR="00B01545" w:rsidRPr="00C8121C" w:rsidRDefault="00B01545" w:rsidP="00040B6F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3076" w:type="dxa"/>
          </w:tcPr>
          <w:p w:rsidR="00F05A8D" w:rsidRPr="00C8121C" w:rsidRDefault="00F05A8D" w:rsidP="00040B6F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</w:tbl>
    <w:p w:rsidR="00C66DF9" w:rsidRDefault="00C66DF9"/>
    <w:tbl>
      <w:tblPr>
        <w:tblW w:w="0" w:type="auto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F624D0" w:rsidTr="00E11BF9">
        <w:trPr>
          <w:trHeight w:val="300"/>
        </w:trPr>
        <w:tc>
          <w:tcPr>
            <w:tcW w:w="12302" w:type="dxa"/>
            <w:gridSpan w:val="4"/>
            <w:vMerge w:val="restart"/>
          </w:tcPr>
          <w:p w:rsidR="00F624D0" w:rsidRPr="00C8121C" w:rsidRDefault="00F624D0" w:rsidP="00E11BF9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b/>
                <w:color w:val="0057A0"/>
                <w:sz w:val="24"/>
              </w:rPr>
              <w:t xml:space="preserve">Key indicator 4: </w:t>
            </w:r>
            <w:r w:rsidRPr="00C8121C">
              <w:rPr>
                <w:rFonts w:asciiTheme="minorHAnsi" w:hAnsiTheme="minorHAnsi"/>
                <w:color w:val="0057A0"/>
                <w:sz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:rsidR="00F624D0" w:rsidRPr="00C8121C" w:rsidRDefault="00F624D0" w:rsidP="00E11BF9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color w:val="231F20"/>
                <w:sz w:val="24"/>
              </w:rPr>
              <w:t>Percentage of total allocation:</w:t>
            </w:r>
          </w:p>
        </w:tc>
      </w:tr>
      <w:tr w:rsidR="00F624D0" w:rsidTr="00E11BF9">
        <w:trPr>
          <w:trHeight w:val="30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F624D0" w:rsidRPr="00C8121C" w:rsidRDefault="00F624D0" w:rsidP="00E11BF9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:rsidR="00F624D0" w:rsidRPr="00C8121C" w:rsidRDefault="00F624D0" w:rsidP="00E11BF9">
            <w:pPr>
              <w:pStyle w:val="TableParagraph"/>
              <w:spacing w:line="257" w:lineRule="exact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F624D0" w:rsidTr="00E11BF9">
        <w:trPr>
          <w:trHeight w:val="580"/>
        </w:trPr>
        <w:tc>
          <w:tcPr>
            <w:tcW w:w="3758" w:type="dxa"/>
          </w:tcPr>
          <w:p w:rsidR="00F624D0" w:rsidRPr="00C8121C" w:rsidRDefault="00F624D0" w:rsidP="00E11BF9">
            <w:pPr>
              <w:pStyle w:val="TableParagraph"/>
              <w:spacing w:line="255" w:lineRule="exact"/>
              <w:ind w:left="18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color w:val="231F20"/>
                <w:sz w:val="24"/>
              </w:rPr>
              <w:t>School focus with clarity on intended</w:t>
            </w:r>
          </w:p>
          <w:p w:rsidR="00F624D0" w:rsidRPr="00C8121C" w:rsidRDefault="00F624D0" w:rsidP="00E11BF9">
            <w:pPr>
              <w:pStyle w:val="TableParagraph"/>
              <w:spacing w:line="290" w:lineRule="exact"/>
              <w:ind w:left="18"/>
              <w:rPr>
                <w:rFonts w:asciiTheme="minorHAnsi" w:hAnsiTheme="minorHAnsi"/>
                <w:b/>
                <w:sz w:val="24"/>
              </w:rPr>
            </w:pPr>
            <w:r w:rsidRPr="00C8121C">
              <w:rPr>
                <w:rFonts w:asciiTheme="minorHAnsi" w:hAnsiTheme="minorHAnsi"/>
                <w:b/>
                <w:color w:val="231F20"/>
                <w:sz w:val="24"/>
              </w:rPr>
              <w:t>impact on pupils:</w:t>
            </w:r>
          </w:p>
        </w:tc>
        <w:tc>
          <w:tcPr>
            <w:tcW w:w="3458" w:type="dxa"/>
          </w:tcPr>
          <w:p w:rsidR="00F624D0" w:rsidRPr="00C8121C" w:rsidRDefault="00F624D0" w:rsidP="00E11BF9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F624D0" w:rsidRPr="00C8121C" w:rsidRDefault="00F624D0" w:rsidP="00E11BF9">
            <w:pPr>
              <w:pStyle w:val="TableParagraph"/>
              <w:spacing w:line="255" w:lineRule="exact"/>
              <w:ind w:left="18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color w:val="231F20"/>
                <w:sz w:val="24"/>
              </w:rPr>
              <w:t>Funding</w:t>
            </w:r>
          </w:p>
          <w:p w:rsidR="00F624D0" w:rsidRPr="00C8121C" w:rsidRDefault="00F624D0" w:rsidP="00E11BF9">
            <w:pPr>
              <w:pStyle w:val="TableParagraph"/>
              <w:spacing w:line="290" w:lineRule="exact"/>
              <w:ind w:left="18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F624D0" w:rsidRPr="00C8121C" w:rsidRDefault="00F624D0" w:rsidP="00E11BF9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F624D0" w:rsidRPr="00C8121C" w:rsidRDefault="00F624D0" w:rsidP="00E11BF9">
            <w:pPr>
              <w:pStyle w:val="TableParagraph"/>
              <w:spacing w:line="255" w:lineRule="exact"/>
              <w:ind w:left="18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color w:val="231F20"/>
                <w:sz w:val="24"/>
              </w:rPr>
              <w:t>Sustainability and suggested</w:t>
            </w:r>
          </w:p>
          <w:p w:rsidR="00F624D0" w:rsidRPr="00C8121C" w:rsidRDefault="00F624D0" w:rsidP="00E11BF9">
            <w:pPr>
              <w:pStyle w:val="TableParagraph"/>
              <w:spacing w:line="290" w:lineRule="exact"/>
              <w:ind w:left="18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color w:val="231F20"/>
                <w:sz w:val="24"/>
              </w:rPr>
              <w:t>next steps:</w:t>
            </w:r>
          </w:p>
        </w:tc>
      </w:tr>
      <w:tr w:rsidR="00F624D0" w:rsidTr="00E11BF9">
        <w:trPr>
          <w:trHeight w:val="2160"/>
        </w:trPr>
        <w:tc>
          <w:tcPr>
            <w:tcW w:w="3758" w:type="dxa"/>
          </w:tcPr>
          <w:p w:rsidR="00F624D0" w:rsidRDefault="00BC28F1" w:rsidP="00E11BF9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color w:val="231F20"/>
                <w:sz w:val="24"/>
              </w:rPr>
            </w:pPr>
            <w:r>
              <w:rPr>
                <w:rFonts w:asciiTheme="minorHAnsi" w:hAnsiTheme="minorHAnsi"/>
                <w:color w:val="231F20"/>
                <w:sz w:val="24"/>
              </w:rPr>
              <w:t>1) Provide opportunities for children to engage in a wide variety of sporting activities and to try and experience new sporting activities</w:t>
            </w:r>
          </w:p>
          <w:p w:rsidR="00F624D0" w:rsidRDefault="00F624D0" w:rsidP="00E11BF9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</w:p>
          <w:p w:rsidR="008324B3" w:rsidRDefault="008324B3" w:rsidP="00E11BF9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</w:p>
          <w:p w:rsidR="008324B3" w:rsidRDefault="008324B3" w:rsidP="00E11BF9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</w:p>
          <w:p w:rsidR="008324B3" w:rsidRDefault="008324B3" w:rsidP="00E11BF9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</w:p>
          <w:p w:rsidR="008324B3" w:rsidRDefault="008324B3" w:rsidP="00E11BF9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</w:p>
          <w:p w:rsidR="008324B3" w:rsidRDefault="008324B3" w:rsidP="00E11BF9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</w:p>
          <w:p w:rsidR="008324B3" w:rsidRDefault="008324B3" w:rsidP="00E11BF9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</w:p>
          <w:p w:rsidR="008324B3" w:rsidRDefault="008324B3" w:rsidP="00E11BF9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</w:p>
          <w:p w:rsidR="008324B3" w:rsidRDefault="008324B3" w:rsidP="00E11BF9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</w:p>
          <w:p w:rsidR="008324B3" w:rsidRDefault="008324B3" w:rsidP="00E11BF9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</w:p>
          <w:p w:rsidR="008324B3" w:rsidRDefault="008324B3" w:rsidP="00E11BF9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</w:p>
          <w:p w:rsidR="008324B3" w:rsidRDefault="008324B3" w:rsidP="00E11BF9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</w:p>
          <w:p w:rsidR="008324B3" w:rsidRDefault="008324B3" w:rsidP="00E11BF9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</w:p>
          <w:p w:rsidR="008324B3" w:rsidRDefault="008324B3" w:rsidP="00E11BF9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</w:p>
          <w:p w:rsidR="008324B3" w:rsidRDefault="008324B3" w:rsidP="00E11BF9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</w:p>
          <w:p w:rsidR="008324B3" w:rsidRDefault="008324B3" w:rsidP="00E11BF9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</w:p>
          <w:p w:rsidR="008324B3" w:rsidRDefault="008324B3" w:rsidP="00E11BF9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</w:p>
          <w:p w:rsidR="008324B3" w:rsidRDefault="008324B3" w:rsidP="00E11BF9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</w:p>
          <w:p w:rsidR="008324B3" w:rsidRDefault="008324B3" w:rsidP="00E11BF9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</w:p>
          <w:p w:rsidR="008324B3" w:rsidRDefault="008324B3" w:rsidP="00E11BF9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</w:p>
          <w:p w:rsidR="008324B3" w:rsidRDefault="008324B3" w:rsidP="00E11BF9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</w:p>
          <w:p w:rsidR="008324B3" w:rsidRDefault="008324B3" w:rsidP="00E11BF9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</w:p>
          <w:p w:rsidR="008324B3" w:rsidRDefault="008324B3" w:rsidP="00E11BF9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</w:p>
          <w:p w:rsidR="008324B3" w:rsidRDefault="008324B3" w:rsidP="00E11BF9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</w:p>
          <w:p w:rsidR="008324B3" w:rsidRDefault="008324B3" w:rsidP="00E11BF9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</w:p>
          <w:p w:rsidR="008324B3" w:rsidRDefault="008324B3" w:rsidP="00E11BF9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</w:p>
          <w:p w:rsidR="008324B3" w:rsidRDefault="008324B3" w:rsidP="00E11BF9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</w:p>
          <w:p w:rsidR="008324B3" w:rsidRDefault="008324B3" w:rsidP="00E11BF9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</w:p>
          <w:p w:rsidR="00DB015B" w:rsidRDefault="00DB015B" w:rsidP="00E11BF9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</w:p>
          <w:p w:rsidR="00DB015B" w:rsidRDefault="00DB015B" w:rsidP="00E11BF9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</w:p>
          <w:p w:rsidR="00DB015B" w:rsidRDefault="00DB015B" w:rsidP="00E11BF9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</w:p>
          <w:p w:rsidR="008324B3" w:rsidRDefault="008324B3" w:rsidP="00E11BF9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</w:p>
          <w:p w:rsidR="008324B3" w:rsidRDefault="008324B3" w:rsidP="00E11BF9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2) Continue to provide sporting opportunities for children identified as ‘less active’ and girls throughout the day and after school</w:t>
            </w:r>
          </w:p>
          <w:p w:rsidR="00DB015B" w:rsidRDefault="00DB015B" w:rsidP="00E11BF9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</w:p>
          <w:p w:rsidR="00DB015B" w:rsidRDefault="00DB015B" w:rsidP="00E11BF9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</w:p>
          <w:p w:rsidR="00DB015B" w:rsidRDefault="00DB015B" w:rsidP="00E11BF9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</w:p>
          <w:p w:rsidR="00DB015B" w:rsidRPr="00C8121C" w:rsidRDefault="00DB015B" w:rsidP="00E11BF9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</w:p>
        </w:tc>
        <w:tc>
          <w:tcPr>
            <w:tcW w:w="3458" w:type="dxa"/>
          </w:tcPr>
          <w:p w:rsidR="00F624D0" w:rsidRDefault="00DB015B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 xml:space="preserve">a) </w:t>
            </w:r>
            <w:proofErr w:type="spellStart"/>
            <w:r w:rsidR="00BC28F1">
              <w:rPr>
                <w:rFonts w:asciiTheme="minorHAnsi" w:hAnsiTheme="minorHAnsi"/>
                <w:sz w:val="24"/>
              </w:rPr>
              <w:t>Organise</w:t>
            </w:r>
            <w:proofErr w:type="spellEnd"/>
            <w:r w:rsidR="00BC28F1">
              <w:rPr>
                <w:rFonts w:asciiTheme="minorHAnsi" w:hAnsiTheme="minorHAnsi"/>
                <w:sz w:val="24"/>
              </w:rPr>
              <w:t xml:space="preserve"> and deliver whole school ‘taster’ days </w:t>
            </w:r>
          </w:p>
          <w:p w:rsidR="00BC28F1" w:rsidRDefault="00BC28F1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*Skipping</w:t>
            </w:r>
          </w:p>
          <w:p w:rsidR="00BC28F1" w:rsidRDefault="00BC28F1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*Hula hooping</w:t>
            </w:r>
          </w:p>
          <w:p w:rsidR="00BC28F1" w:rsidRDefault="00BC28F1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*</w:t>
            </w:r>
            <w:r w:rsidR="00DB015B">
              <w:rPr>
                <w:rFonts w:asciiTheme="minorHAnsi" w:hAnsiTheme="minorHAnsi"/>
                <w:sz w:val="24"/>
              </w:rPr>
              <w:t>P</w:t>
            </w:r>
            <w:r>
              <w:rPr>
                <w:rFonts w:asciiTheme="minorHAnsi" w:hAnsiTheme="minorHAnsi"/>
                <w:sz w:val="24"/>
              </w:rPr>
              <w:t>rimary yoga</w:t>
            </w:r>
          </w:p>
          <w:p w:rsidR="008324B3" w:rsidRDefault="00DB015B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*J</w:t>
            </w:r>
            <w:r w:rsidR="008324B3">
              <w:rPr>
                <w:rFonts w:asciiTheme="minorHAnsi" w:hAnsiTheme="minorHAnsi"/>
                <w:sz w:val="24"/>
              </w:rPr>
              <w:t>udo</w:t>
            </w:r>
          </w:p>
          <w:p w:rsidR="00BC28F1" w:rsidRDefault="00BC28F1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BC28F1" w:rsidRDefault="00DB015B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b) </w:t>
            </w:r>
            <w:proofErr w:type="spellStart"/>
            <w:r w:rsidR="00BC28F1">
              <w:rPr>
                <w:rFonts w:asciiTheme="minorHAnsi" w:hAnsiTheme="minorHAnsi"/>
                <w:sz w:val="24"/>
              </w:rPr>
              <w:t>Organise</w:t>
            </w:r>
            <w:proofErr w:type="spellEnd"/>
            <w:r w:rsidR="00BC28F1">
              <w:rPr>
                <w:rFonts w:asciiTheme="minorHAnsi" w:hAnsiTheme="minorHAnsi"/>
                <w:sz w:val="24"/>
              </w:rPr>
              <w:t xml:space="preserve"> and deliver taster session to specific year groups (tbc)</w:t>
            </w:r>
          </w:p>
          <w:p w:rsidR="00BC28F1" w:rsidRDefault="00BC28F1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*fencing (</w:t>
            </w:r>
            <w:proofErr w:type="spellStart"/>
            <w:r>
              <w:rPr>
                <w:rFonts w:asciiTheme="minorHAnsi" w:hAnsiTheme="minorHAnsi"/>
                <w:sz w:val="24"/>
              </w:rPr>
              <w:t>Streetswords</w:t>
            </w:r>
            <w:proofErr w:type="spellEnd"/>
            <w:r>
              <w:rPr>
                <w:rFonts w:asciiTheme="minorHAnsi" w:hAnsiTheme="minorHAnsi"/>
                <w:sz w:val="24"/>
              </w:rPr>
              <w:t>)</w:t>
            </w:r>
          </w:p>
          <w:p w:rsidR="00BC28F1" w:rsidRDefault="00BC28F1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>*archery (Inclusive Archery)</w:t>
            </w:r>
          </w:p>
          <w:p w:rsidR="00DB015B" w:rsidRDefault="00DB015B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BC28F1" w:rsidRDefault="00DB015B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c) </w:t>
            </w:r>
            <w:r w:rsidR="00BC28F1">
              <w:rPr>
                <w:rFonts w:asciiTheme="minorHAnsi" w:hAnsiTheme="minorHAnsi"/>
                <w:sz w:val="24"/>
              </w:rPr>
              <w:t>specialist coaches to deliver after school ‘Games’ club (see Key Indicator1 for details)</w:t>
            </w:r>
          </w:p>
          <w:p w:rsidR="008324B3" w:rsidRDefault="008324B3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B015B" w:rsidRDefault="00DB015B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8324B3" w:rsidRDefault="00DB015B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d) </w:t>
            </w:r>
            <w:r w:rsidR="008324B3">
              <w:rPr>
                <w:rFonts w:asciiTheme="minorHAnsi" w:hAnsiTheme="minorHAnsi"/>
                <w:sz w:val="24"/>
              </w:rPr>
              <w:t>promote sporting activities/ clubs found within the community</w:t>
            </w:r>
          </w:p>
          <w:p w:rsidR="008324B3" w:rsidRDefault="008324B3" w:rsidP="008324B3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Deliver weekly Fitness Fun Club</w:t>
            </w:r>
          </w:p>
          <w:p w:rsidR="008324B3" w:rsidRDefault="008324B3" w:rsidP="008324B3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- </w:t>
            </w:r>
            <w:proofErr w:type="gramStart"/>
            <w:r>
              <w:rPr>
                <w:rFonts w:asciiTheme="minorHAnsi" w:hAnsiTheme="minorHAnsi"/>
                <w:sz w:val="24"/>
              </w:rPr>
              <w:t>opportunity</w:t>
            </w:r>
            <w:proofErr w:type="gramEnd"/>
            <w:r>
              <w:rPr>
                <w:rFonts w:asciiTheme="minorHAnsi" w:hAnsiTheme="minorHAnsi"/>
                <w:sz w:val="24"/>
              </w:rPr>
              <w:t xml:space="preserve"> for children to access ‘Go Noodle’ activities throughout the day.  Focus of activities can range from relaxing to guided dances to fine motor skill activities to call and response activities</w:t>
            </w:r>
          </w:p>
          <w:p w:rsidR="008324B3" w:rsidRDefault="008324B3" w:rsidP="008324B3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MT to set up class profiles.</w:t>
            </w:r>
          </w:p>
          <w:p w:rsidR="008324B3" w:rsidRDefault="008324B3" w:rsidP="008324B3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8324B3" w:rsidRDefault="008324B3" w:rsidP="008324B3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8324B3" w:rsidRDefault="008324B3" w:rsidP="008324B3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8324B3" w:rsidRDefault="008324B3" w:rsidP="008324B3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Year 3 – Autumn 1 to Spring 1</w:t>
            </w:r>
          </w:p>
          <w:p w:rsidR="008324B3" w:rsidRDefault="008324B3" w:rsidP="008324B3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Tear 4 – Spring 2 to Summer 2</w:t>
            </w:r>
          </w:p>
          <w:p w:rsidR="008324B3" w:rsidRPr="00C8121C" w:rsidRDefault="008324B3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1663" w:type="dxa"/>
          </w:tcPr>
          <w:p w:rsidR="00F624D0" w:rsidRDefault="00BC28F1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>as part of PE SLA (£3385)</w:t>
            </w:r>
          </w:p>
          <w:p w:rsidR="00BC28F1" w:rsidRDefault="00BC28F1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BC28F1" w:rsidRDefault="00BC28F1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BC28F1" w:rsidRDefault="00BC28F1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BC28F1" w:rsidRDefault="00BC28F1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8324B3" w:rsidRDefault="008324B3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B015B" w:rsidRDefault="00DB015B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B015B" w:rsidRDefault="00DB015B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B015B" w:rsidRDefault="00DB015B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BC28F1" w:rsidRDefault="00BC28F1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prices tbc</w:t>
            </w:r>
          </w:p>
          <w:p w:rsidR="00BC28F1" w:rsidRDefault="00BC28F1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>prices tbc</w:t>
            </w:r>
          </w:p>
          <w:p w:rsidR="00DB015B" w:rsidRDefault="00DB015B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BC28F1" w:rsidRDefault="00BC28F1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see Key Indicator 1 point</w:t>
            </w:r>
            <w:r w:rsidR="008324B3">
              <w:rPr>
                <w:rFonts w:asciiTheme="minorHAnsi" w:hAnsiTheme="minorHAnsi"/>
                <w:sz w:val="24"/>
              </w:rPr>
              <w:t xml:space="preserve"> 1c 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</w:p>
          <w:p w:rsidR="008324B3" w:rsidRDefault="008324B3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B015B" w:rsidRDefault="00DB015B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8324B3" w:rsidRDefault="008324B3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Free</w:t>
            </w:r>
          </w:p>
          <w:p w:rsidR="00DB015B" w:rsidRDefault="00DB015B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B015B" w:rsidRDefault="00DB015B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B015B" w:rsidRDefault="00DB015B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B015B" w:rsidRDefault="00DB015B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B015B" w:rsidRDefault="00DB015B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B015B" w:rsidRDefault="00DB015B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B015B" w:rsidRDefault="00DB015B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B015B" w:rsidRDefault="00DB015B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B015B" w:rsidRDefault="00DB015B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B015B" w:rsidRDefault="00DB015B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B015B" w:rsidRDefault="00DB015B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B015B" w:rsidRDefault="00DB015B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B015B" w:rsidRPr="00C8121C" w:rsidRDefault="00DB015B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PE Apprentice/ TA</w:t>
            </w:r>
          </w:p>
        </w:tc>
        <w:tc>
          <w:tcPr>
            <w:tcW w:w="3423" w:type="dxa"/>
          </w:tcPr>
          <w:p w:rsidR="00F624D0" w:rsidRPr="00C8121C" w:rsidRDefault="00F624D0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3076" w:type="dxa"/>
          </w:tcPr>
          <w:p w:rsidR="00F624D0" w:rsidRPr="00C8121C" w:rsidRDefault="00F624D0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</w:tbl>
    <w:p w:rsidR="00F624D0" w:rsidRDefault="00F624D0"/>
    <w:p w:rsidR="00DB015B" w:rsidRDefault="00DB015B"/>
    <w:p w:rsidR="00DB015B" w:rsidRDefault="00DB015B"/>
    <w:p w:rsidR="00DB015B" w:rsidRDefault="00DB015B"/>
    <w:p w:rsidR="00DB015B" w:rsidRDefault="00DB015B"/>
    <w:p w:rsidR="00DB015B" w:rsidRDefault="00DB015B"/>
    <w:p w:rsidR="00DB015B" w:rsidRDefault="00DB015B"/>
    <w:p w:rsidR="00DB015B" w:rsidRDefault="00DB015B"/>
    <w:p w:rsidR="00DB015B" w:rsidRDefault="00DB015B"/>
    <w:tbl>
      <w:tblPr>
        <w:tblW w:w="0" w:type="auto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F624D0" w:rsidTr="00E11BF9">
        <w:trPr>
          <w:trHeight w:val="340"/>
        </w:trPr>
        <w:tc>
          <w:tcPr>
            <w:tcW w:w="12302" w:type="dxa"/>
            <w:gridSpan w:val="4"/>
            <w:vMerge w:val="restart"/>
          </w:tcPr>
          <w:p w:rsidR="00F624D0" w:rsidRPr="00C8121C" w:rsidRDefault="00F624D0" w:rsidP="00E11BF9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b/>
                <w:color w:val="0057A0"/>
                <w:sz w:val="24"/>
              </w:rPr>
              <w:lastRenderedPageBreak/>
              <w:t xml:space="preserve">Key indicator 5: </w:t>
            </w:r>
            <w:r w:rsidRPr="00C8121C">
              <w:rPr>
                <w:rFonts w:asciiTheme="minorHAnsi" w:hAnsiTheme="minorHAnsi"/>
                <w:color w:val="0057A0"/>
                <w:sz w:val="24"/>
              </w:rPr>
              <w:t>Increased participation in competitive sport</w:t>
            </w:r>
          </w:p>
        </w:tc>
        <w:tc>
          <w:tcPr>
            <w:tcW w:w="3076" w:type="dxa"/>
          </w:tcPr>
          <w:p w:rsidR="00F624D0" w:rsidRPr="00C8121C" w:rsidRDefault="00F624D0" w:rsidP="00E11BF9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color w:val="231F20"/>
                <w:sz w:val="24"/>
              </w:rPr>
              <w:t>Percentage of total allocation:</w:t>
            </w:r>
          </w:p>
        </w:tc>
      </w:tr>
      <w:tr w:rsidR="00F624D0" w:rsidTr="00E11BF9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F624D0" w:rsidRPr="00C8121C" w:rsidRDefault="00F624D0" w:rsidP="00E11BF9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:rsidR="00F624D0" w:rsidRPr="00C8121C" w:rsidRDefault="00FD0297" w:rsidP="00E11BF9">
            <w:pPr>
              <w:pStyle w:val="TableParagraph"/>
              <w:spacing w:line="257" w:lineRule="exact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4%</w:t>
            </w:r>
          </w:p>
        </w:tc>
      </w:tr>
      <w:tr w:rsidR="00F624D0" w:rsidTr="00E11BF9">
        <w:trPr>
          <w:trHeight w:val="600"/>
        </w:trPr>
        <w:tc>
          <w:tcPr>
            <w:tcW w:w="3758" w:type="dxa"/>
          </w:tcPr>
          <w:p w:rsidR="00F624D0" w:rsidRPr="00C8121C" w:rsidRDefault="00F624D0" w:rsidP="00E11BF9">
            <w:pPr>
              <w:pStyle w:val="TableParagraph"/>
              <w:spacing w:line="255" w:lineRule="exact"/>
              <w:ind w:left="18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color w:val="231F20"/>
                <w:sz w:val="24"/>
              </w:rPr>
              <w:t>School focus with clarity on intended</w:t>
            </w:r>
          </w:p>
          <w:p w:rsidR="00F624D0" w:rsidRPr="00C8121C" w:rsidRDefault="00F624D0" w:rsidP="00E11BF9">
            <w:pPr>
              <w:pStyle w:val="TableParagraph"/>
              <w:spacing w:line="290" w:lineRule="exact"/>
              <w:ind w:left="18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b/>
                <w:color w:val="231F20"/>
                <w:sz w:val="24"/>
              </w:rPr>
              <w:t>impact on pupils</w:t>
            </w:r>
            <w:r w:rsidRPr="00C8121C">
              <w:rPr>
                <w:rFonts w:asciiTheme="minorHAnsi" w:hAnsiTheme="minorHAnsi"/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F624D0" w:rsidRPr="00C8121C" w:rsidRDefault="00F624D0" w:rsidP="00E11BF9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F624D0" w:rsidRPr="00C8121C" w:rsidRDefault="00F624D0" w:rsidP="00E11BF9">
            <w:pPr>
              <w:pStyle w:val="TableParagraph"/>
              <w:spacing w:line="255" w:lineRule="exact"/>
              <w:ind w:left="18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color w:val="231F20"/>
                <w:sz w:val="24"/>
              </w:rPr>
              <w:t>Funding</w:t>
            </w:r>
          </w:p>
          <w:p w:rsidR="00F624D0" w:rsidRPr="00C8121C" w:rsidRDefault="00F624D0" w:rsidP="00E11BF9">
            <w:pPr>
              <w:pStyle w:val="TableParagraph"/>
              <w:spacing w:line="290" w:lineRule="exact"/>
              <w:ind w:left="18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F624D0" w:rsidRPr="00C8121C" w:rsidRDefault="00F624D0" w:rsidP="00E11BF9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F624D0" w:rsidRPr="00C8121C" w:rsidRDefault="00F624D0" w:rsidP="00E11BF9">
            <w:pPr>
              <w:pStyle w:val="TableParagraph"/>
              <w:spacing w:line="255" w:lineRule="exact"/>
              <w:ind w:left="18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color w:val="231F20"/>
                <w:sz w:val="24"/>
              </w:rPr>
              <w:t>Sustainability and suggested</w:t>
            </w:r>
          </w:p>
          <w:p w:rsidR="00F624D0" w:rsidRPr="00C8121C" w:rsidRDefault="00F624D0" w:rsidP="00E11BF9">
            <w:pPr>
              <w:pStyle w:val="TableParagraph"/>
              <w:spacing w:line="290" w:lineRule="exact"/>
              <w:ind w:left="18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color w:val="231F20"/>
                <w:sz w:val="24"/>
              </w:rPr>
              <w:t>next steps:</w:t>
            </w:r>
          </w:p>
        </w:tc>
      </w:tr>
      <w:tr w:rsidR="00F624D0" w:rsidTr="00E11BF9">
        <w:trPr>
          <w:trHeight w:val="2120"/>
        </w:trPr>
        <w:tc>
          <w:tcPr>
            <w:tcW w:w="3758" w:type="dxa"/>
          </w:tcPr>
          <w:p w:rsidR="00F624D0" w:rsidRDefault="00DB015B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1) Increase competitive sporting opportunities in school and within the town</w:t>
            </w:r>
          </w:p>
          <w:p w:rsidR="00F624D0" w:rsidRPr="00C8121C" w:rsidRDefault="00F624D0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3458" w:type="dxa"/>
          </w:tcPr>
          <w:p w:rsidR="00F624D0" w:rsidRDefault="00DB015B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a) </w:t>
            </w:r>
            <w:proofErr w:type="spellStart"/>
            <w:r>
              <w:rPr>
                <w:rFonts w:asciiTheme="minorHAnsi" w:hAnsiTheme="minorHAnsi"/>
                <w:sz w:val="24"/>
              </w:rPr>
              <w:t>Organise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intra sporting activities/ competitions within the school (year groups/ classes)</w:t>
            </w:r>
          </w:p>
          <w:p w:rsidR="00DB015B" w:rsidRDefault="00DB015B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B015B" w:rsidRDefault="00DB015B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b) Class teachers/ parent helpers/ specialist coaches/ PE Apprentice to train children for specific sporting events</w:t>
            </w:r>
          </w:p>
          <w:p w:rsidR="00DB015B" w:rsidRDefault="00DB015B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B015B" w:rsidRDefault="00DB015B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c) Create a whole school tracking system to collate what sporting activities children/ classes have participated in</w:t>
            </w:r>
          </w:p>
          <w:p w:rsidR="00DB015B" w:rsidRDefault="00DB015B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B015B" w:rsidRDefault="00DB015B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d) Release staff to accompany children to sporting events across the town/ area (L2/3 events)</w:t>
            </w:r>
          </w:p>
          <w:p w:rsidR="00DB015B" w:rsidRDefault="00DB015B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B015B" w:rsidRDefault="00DB015B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e) Provide transport to all sporting events/ competitions</w:t>
            </w:r>
          </w:p>
          <w:p w:rsidR="00DB015B" w:rsidRDefault="00DB015B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B015B" w:rsidRDefault="00DB015B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f) </w:t>
            </w:r>
            <w:r w:rsidR="003107B6">
              <w:rPr>
                <w:rFonts w:asciiTheme="minorHAnsi" w:hAnsiTheme="minorHAnsi"/>
                <w:sz w:val="24"/>
              </w:rPr>
              <w:t>PE Leader/ PE Apprentice/ specialist coaches to deliver School Games Day/ Sports Day for KS1 and KS2</w:t>
            </w:r>
          </w:p>
          <w:p w:rsidR="003107B6" w:rsidRDefault="003107B6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107B6" w:rsidRDefault="003107B6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g) Enter a minimum of 2 ‘B’ teams in L2 events.</w:t>
            </w:r>
          </w:p>
          <w:p w:rsidR="003107B6" w:rsidRDefault="003107B6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F624D0" w:rsidRPr="00C8121C" w:rsidRDefault="003107B6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h) Attend sporting events held at feeder secondary schools</w:t>
            </w:r>
          </w:p>
        </w:tc>
        <w:tc>
          <w:tcPr>
            <w:tcW w:w="1663" w:type="dxa"/>
          </w:tcPr>
          <w:p w:rsidR="00F624D0" w:rsidRDefault="00EE2E99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Free</w:t>
            </w:r>
          </w:p>
          <w:p w:rsidR="00EE2E99" w:rsidRDefault="00EE2E99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EE2E99" w:rsidRDefault="00EE2E99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EE2E99" w:rsidRDefault="00EE2E99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EE2E99" w:rsidRDefault="00EE2E99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EE2E99" w:rsidRDefault="00EE2E99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EE2E99" w:rsidRDefault="00EE2E99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EE2E99" w:rsidRDefault="00EE2E99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EE2E99" w:rsidRDefault="00EE2E99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EE2E99" w:rsidRDefault="00EE2E99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Supply cost</w:t>
            </w:r>
          </w:p>
          <w:p w:rsidR="00EE2E99" w:rsidRDefault="00FD0297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(£4000)</w:t>
            </w:r>
          </w:p>
          <w:p w:rsidR="00EE2E99" w:rsidRDefault="00EE2E99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EE2E99" w:rsidRDefault="00EE2E99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EE2E99" w:rsidRDefault="00EE2E99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EE2E99" w:rsidRDefault="00EE2E99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EE2E99" w:rsidRDefault="00EE2E99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EE2E99" w:rsidRDefault="00EE2E99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EE2E99" w:rsidRDefault="00EE2E99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EE2E99" w:rsidRDefault="00EE2E99" w:rsidP="00EE2E99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£700 for the year</w:t>
            </w:r>
          </w:p>
          <w:p w:rsidR="00EE2E99" w:rsidRDefault="00EE2E99" w:rsidP="00EE2E9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EE2E99" w:rsidRPr="00C8121C" w:rsidRDefault="00EE2E99" w:rsidP="00EE2E99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3423" w:type="dxa"/>
          </w:tcPr>
          <w:p w:rsidR="00F624D0" w:rsidRDefault="00F624D0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1)</w:t>
            </w:r>
          </w:p>
          <w:p w:rsidR="00F624D0" w:rsidRPr="00C8121C" w:rsidRDefault="00F624D0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F624D0" w:rsidRPr="00C8121C" w:rsidRDefault="00F624D0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3076" w:type="dxa"/>
          </w:tcPr>
          <w:p w:rsidR="00F624D0" w:rsidRDefault="00F624D0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1)</w:t>
            </w:r>
          </w:p>
          <w:p w:rsidR="00F624D0" w:rsidRDefault="00F624D0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F624D0" w:rsidRDefault="00F624D0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F624D0" w:rsidRDefault="00F624D0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F624D0" w:rsidRDefault="00F624D0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F624D0" w:rsidRDefault="00F624D0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F624D0" w:rsidRDefault="00F624D0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F624D0" w:rsidRPr="00C8121C" w:rsidRDefault="00F624D0" w:rsidP="00E11BF9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</w:tbl>
    <w:p w:rsidR="00F624D0" w:rsidRPr="00FD0297" w:rsidRDefault="00F624D0" w:rsidP="00FD0297">
      <w:pPr>
        <w:tabs>
          <w:tab w:val="left" w:pos="1680"/>
        </w:tabs>
      </w:pPr>
      <w:bookmarkStart w:id="0" w:name="_GoBack"/>
      <w:bookmarkEnd w:id="0"/>
    </w:p>
    <w:sectPr w:rsidR="00F624D0" w:rsidRPr="00FD0297">
      <w:pgSz w:w="16840" w:h="11910" w:orient="landscape"/>
      <w:pgMar w:top="720" w:right="600" w:bottom="580" w:left="620" w:header="0" w:footer="3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C1B" w:rsidRDefault="00634C1B">
      <w:r>
        <w:separator/>
      </w:r>
    </w:p>
  </w:endnote>
  <w:endnote w:type="continuationSeparator" w:id="0">
    <w:p w:rsidR="00634C1B" w:rsidRDefault="00634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51F" w:rsidRDefault="00C2051F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46976" behindDoc="1" locked="0" layoutInCell="1" allowOverlap="1" wp14:anchorId="3B2C62D8" wp14:editId="30D8BE27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4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348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30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7ACAEE" id="AutoShape 65" o:spid="_x0000_s1026" style="position:absolute;margin-left:380.7pt;margin-top:577.35pt;width:39.7pt;height:3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BX3BEAAMdiAAAOAAAAZHJzL2Uyb0RvYy54bWysXW2PI7cN/l6g/8HwxxaXtebdi2yCJukV&#10;BdI2QKY/wGd7b43u2lvbd3tp0f9eUiLHkkYUlaL3YWf3/IxE8S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A23480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5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8" name="AutoShape 6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68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69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3" name="Picture 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3C38B4" id="Group 66" o:spid="_x0000_s1026" style="position:absolute;margin-left:94.35pt;margin-top:559.3pt;width:68.75pt;height:21.2pt;z-index:-251653120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">
              <v:shape id="AutoShape 67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68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" strokecolor="#b385bb" strokeweight=".00764mm"/>
              <v:line id="Line 69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">
                <v:imagedata r:id="rId7" o:title=""/>
              </v:shape>
              <v:shape id="Picture 71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">
                <v:imagedata r:id="rId8" o:title=""/>
              </v:shape>
              <v:shape id="Picture 72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">
                <v:imagedata r:id="rId9" o:title=""/>
              </v:shape>
              <v:shape id="Picture 73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">
                <v:imagedata r:id="rId10" o:title=""/>
              </v:shape>
              <v:shape id="Picture 74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48000" behindDoc="1" locked="0" layoutInCell="1" allowOverlap="1" wp14:anchorId="0603B52A" wp14:editId="5749BB50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8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0048" behindDoc="1" locked="0" layoutInCell="1" allowOverlap="1" wp14:anchorId="42A3C899" wp14:editId="20537BF0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10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1072" behindDoc="1" locked="0" layoutInCell="1" allowOverlap="1" wp14:anchorId="3DC65E4F" wp14:editId="7E1CD868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12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3120" behindDoc="1" locked="0" layoutInCell="1" allowOverlap="1" wp14:anchorId="33A71A93" wp14:editId="2CB33892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14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4144" behindDoc="1" locked="0" layoutInCell="1" allowOverlap="1" wp14:anchorId="728DF13C" wp14:editId="4A6C6D7A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1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5168" behindDoc="1" locked="0" layoutInCell="1" allowOverlap="1" wp14:anchorId="3CB0C3B4" wp14:editId="645096D2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18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7216" behindDoc="1" locked="0" layoutInCell="1" allowOverlap="1" wp14:anchorId="02B6EC9B" wp14:editId="3E9FA284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0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348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2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51F" w:rsidRDefault="00C2051F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8" type="#_x0000_t202" style="position:absolute;margin-left:35pt;margin-top:558.4pt;width:57.8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EDgsQIAAKk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/hxA4LECAACp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:rsidR="00C2051F" w:rsidRDefault="00C2051F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2348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51F" w:rsidRDefault="00C2051F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6" o:spid="_x0000_s1029" type="#_x0000_t202" style="position:absolute;margin-left:303.45pt;margin-top:559.25pt;width:70.7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" filled="f" stroked="f">
              <v:textbox inset="0,0,0,0">
                <w:txbxContent>
                  <w:p w:rsidR="00C2051F" w:rsidRDefault="00C2051F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C1B" w:rsidRDefault="00634C1B">
      <w:r>
        <w:separator/>
      </w:r>
    </w:p>
  </w:footnote>
  <w:footnote w:type="continuationSeparator" w:id="0">
    <w:p w:rsidR="00634C1B" w:rsidRDefault="00634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06CDB"/>
    <w:multiLevelType w:val="hybridMultilevel"/>
    <w:tmpl w:val="79567774"/>
    <w:lvl w:ilvl="0" w:tplc="57C463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009E8"/>
    <w:multiLevelType w:val="hybridMultilevel"/>
    <w:tmpl w:val="6DDCE808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476361D8"/>
    <w:multiLevelType w:val="hybridMultilevel"/>
    <w:tmpl w:val="A6C8B2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D17E2"/>
    <w:multiLevelType w:val="hybridMultilevel"/>
    <w:tmpl w:val="EEB8AD78"/>
    <w:lvl w:ilvl="0" w:tplc="0FC0B80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B7BF7"/>
    <w:multiLevelType w:val="hybridMultilevel"/>
    <w:tmpl w:val="F89864AC"/>
    <w:lvl w:ilvl="0" w:tplc="846EF3BA">
      <w:numFmt w:val="bullet"/>
      <w:lvlText w:val="•"/>
      <w:lvlJc w:val="left"/>
      <w:pPr>
        <w:ind w:left="46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B5B8DF7E"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9152A3C4">
      <w:numFmt w:val="bullet"/>
      <w:lvlText w:val="•"/>
      <w:lvlJc w:val="left"/>
      <w:pPr>
        <w:ind w:left="3463" w:hanging="360"/>
      </w:pPr>
      <w:rPr>
        <w:rFonts w:hint="default"/>
      </w:rPr>
    </w:lvl>
    <w:lvl w:ilvl="3" w:tplc="18EC56EC">
      <w:numFmt w:val="bullet"/>
      <w:lvlText w:val="•"/>
      <w:lvlJc w:val="left"/>
      <w:pPr>
        <w:ind w:left="4965" w:hanging="360"/>
      </w:pPr>
      <w:rPr>
        <w:rFonts w:hint="default"/>
      </w:rPr>
    </w:lvl>
    <w:lvl w:ilvl="4" w:tplc="2A3ED0F2">
      <w:numFmt w:val="bullet"/>
      <w:lvlText w:val="•"/>
      <w:lvlJc w:val="left"/>
      <w:pPr>
        <w:ind w:left="6467" w:hanging="360"/>
      </w:pPr>
      <w:rPr>
        <w:rFonts w:hint="default"/>
      </w:rPr>
    </w:lvl>
    <w:lvl w:ilvl="5" w:tplc="6DF26896">
      <w:numFmt w:val="bullet"/>
      <w:lvlText w:val="•"/>
      <w:lvlJc w:val="left"/>
      <w:pPr>
        <w:ind w:left="7968" w:hanging="360"/>
      </w:pPr>
      <w:rPr>
        <w:rFonts w:hint="default"/>
      </w:rPr>
    </w:lvl>
    <w:lvl w:ilvl="6" w:tplc="A724920C">
      <w:numFmt w:val="bullet"/>
      <w:lvlText w:val="•"/>
      <w:lvlJc w:val="left"/>
      <w:pPr>
        <w:ind w:left="9470" w:hanging="360"/>
      </w:pPr>
      <w:rPr>
        <w:rFonts w:hint="default"/>
      </w:rPr>
    </w:lvl>
    <w:lvl w:ilvl="7" w:tplc="704474F2">
      <w:numFmt w:val="bullet"/>
      <w:lvlText w:val="•"/>
      <w:lvlJc w:val="left"/>
      <w:pPr>
        <w:ind w:left="10972" w:hanging="360"/>
      </w:pPr>
      <w:rPr>
        <w:rFonts w:hint="default"/>
      </w:rPr>
    </w:lvl>
    <w:lvl w:ilvl="8" w:tplc="C6AAFA48">
      <w:numFmt w:val="bullet"/>
      <w:lvlText w:val="•"/>
      <w:lvlJc w:val="left"/>
      <w:pPr>
        <w:ind w:left="12474" w:hanging="360"/>
      </w:pPr>
      <w:rPr>
        <w:rFonts w:hint="default"/>
      </w:rPr>
    </w:lvl>
  </w:abstractNum>
  <w:abstractNum w:abstractNumId="5" w15:restartNumberingAfterBreak="0">
    <w:nsid w:val="76DE7BE6"/>
    <w:multiLevelType w:val="hybridMultilevel"/>
    <w:tmpl w:val="86A88152"/>
    <w:lvl w:ilvl="0" w:tplc="48FC587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0A"/>
    <w:rsid w:val="00013829"/>
    <w:rsid w:val="00014787"/>
    <w:rsid w:val="00037FB3"/>
    <w:rsid w:val="00040B6F"/>
    <w:rsid w:val="000514DB"/>
    <w:rsid w:val="00057695"/>
    <w:rsid w:val="000805F0"/>
    <w:rsid w:val="000A6725"/>
    <w:rsid w:val="000F283B"/>
    <w:rsid w:val="00135B61"/>
    <w:rsid w:val="001D4E1F"/>
    <w:rsid w:val="001F0F7F"/>
    <w:rsid w:val="001F4450"/>
    <w:rsid w:val="001F4717"/>
    <w:rsid w:val="001F5372"/>
    <w:rsid w:val="002006C4"/>
    <w:rsid w:val="002126D9"/>
    <w:rsid w:val="00212AAE"/>
    <w:rsid w:val="00213832"/>
    <w:rsid w:val="00235500"/>
    <w:rsid w:val="00265152"/>
    <w:rsid w:val="00275D73"/>
    <w:rsid w:val="002E1481"/>
    <w:rsid w:val="003074D1"/>
    <w:rsid w:val="003107B6"/>
    <w:rsid w:val="00317709"/>
    <w:rsid w:val="0032415B"/>
    <w:rsid w:val="00356EBB"/>
    <w:rsid w:val="00374A0C"/>
    <w:rsid w:val="003C2060"/>
    <w:rsid w:val="003E7E98"/>
    <w:rsid w:val="00416D49"/>
    <w:rsid w:val="00422C62"/>
    <w:rsid w:val="00434D0D"/>
    <w:rsid w:val="00457996"/>
    <w:rsid w:val="0047433F"/>
    <w:rsid w:val="00477103"/>
    <w:rsid w:val="004F4031"/>
    <w:rsid w:val="005125DF"/>
    <w:rsid w:val="005252DD"/>
    <w:rsid w:val="005817DB"/>
    <w:rsid w:val="005A2D90"/>
    <w:rsid w:val="005B7834"/>
    <w:rsid w:val="005F1B81"/>
    <w:rsid w:val="00630B09"/>
    <w:rsid w:val="00634C1B"/>
    <w:rsid w:val="007204BA"/>
    <w:rsid w:val="00750D9E"/>
    <w:rsid w:val="00795B04"/>
    <w:rsid w:val="007B73A9"/>
    <w:rsid w:val="00830635"/>
    <w:rsid w:val="008324B3"/>
    <w:rsid w:val="008400D3"/>
    <w:rsid w:val="00842D00"/>
    <w:rsid w:val="00882D81"/>
    <w:rsid w:val="008A313C"/>
    <w:rsid w:val="008B01A0"/>
    <w:rsid w:val="008C22FE"/>
    <w:rsid w:val="008E66EE"/>
    <w:rsid w:val="008F28C8"/>
    <w:rsid w:val="00A108C9"/>
    <w:rsid w:val="00A22F18"/>
    <w:rsid w:val="00A23480"/>
    <w:rsid w:val="00A32173"/>
    <w:rsid w:val="00A32B25"/>
    <w:rsid w:val="00A512AB"/>
    <w:rsid w:val="00B01545"/>
    <w:rsid w:val="00B121F3"/>
    <w:rsid w:val="00BC28F1"/>
    <w:rsid w:val="00C2051F"/>
    <w:rsid w:val="00C41BB0"/>
    <w:rsid w:val="00C66DF9"/>
    <w:rsid w:val="00C7240A"/>
    <w:rsid w:val="00C8121C"/>
    <w:rsid w:val="00CA7A69"/>
    <w:rsid w:val="00D03254"/>
    <w:rsid w:val="00D72B6C"/>
    <w:rsid w:val="00DA0129"/>
    <w:rsid w:val="00DA30EE"/>
    <w:rsid w:val="00DB015B"/>
    <w:rsid w:val="00DF1DFF"/>
    <w:rsid w:val="00E45E60"/>
    <w:rsid w:val="00E541FA"/>
    <w:rsid w:val="00EE2E99"/>
    <w:rsid w:val="00F05A8D"/>
    <w:rsid w:val="00F260DC"/>
    <w:rsid w:val="00F552D7"/>
    <w:rsid w:val="00F624D0"/>
    <w:rsid w:val="00FA282C"/>
    <w:rsid w:val="00FD0297"/>
    <w:rsid w:val="00FE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0E780BF9"/>
  <w15:docId w15:val="{469B9338-B182-41AC-B5C6-B3327428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23"/>
      <w:ind w:right="11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B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B2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252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4A0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2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2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E74BA70B</Template>
  <TotalTime>11</TotalTime>
  <Pages>11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jbrooks</cp:lastModifiedBy>
  <cp:revision>5</cp:revision>
  <cp:lastPrinted>2018-11-29T12:33:00Z</cp:lastPrinted>
  <dcterms:created xsi:type="dcterms:W3CDTF">2020-01-31T11:28:00Z</dcterms:created>
  <dcterms:modified xsi:type="dcterms:W3CDTF">2020-03-10T15:53:00Z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2017-10-20T00:00:00Z</vt:filetime>
  </property>
</Properties>
</file>